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4778E6BE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0438D973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13FABCC3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7ED08DD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1528503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469A43D8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BURUNDI, KENYA, RWANDA, TANZANIA, UGANDA</w:t>
            </w:r>
          </w:p>
          <w:p w:rsidR="00F85C99" w:rsidRPr="002F6A28" w:rsidP="002F6A28" w14:paraId="27298498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0633194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1DF3E8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0C6EF34D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1778892C" w14:textId="77777777">
            <w:pPr>
              <w:spacing w:after="120"/>
            </w:pPr>
            <w:r w:rsidRPr="00C379C8">
              <w:t>Tanzania Bureau of Standards (TBS)</w:t>
            </w:r>
          </w:p>
        </w:tc>
      </w:tr>
      <w:tr w14:paraId="7877B5E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15E814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5192669F" w14:textId="77777777">
            <w:pPr>
              <w:spacing w:before="120" w:after="120"/>
            </w:pPr>
            <w:r w:rsidRPr="002F6A28">
              <w:rPr>
                <w:b/>
              </w:rPr>
              <w:t>Notified under Article 2.9.2 [ 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186025F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38A5E7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0E561B40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Natural honey. (HS code(s): 0409); Sugar and sugar products (ICS code(s): 67.180.10)</w:t>
            </w:r>
          </w:p>
        </w:tc>
      </w:tr>
      <w:tr w14:paraId="325CCF5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B9C512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76E27E17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DEAS 1381: 2026, Code of practice for Honey, First edition; (9 page(s), in English)</w:t>
            </w:r>
          </w:p>
          <w:p w:rsidR="000C3B6C" w:rsidRPr="000C3B6C" w:rsidP="002F6A28" w14:paraId="6A0C1D48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A63B68" w:rsidRPr="00CE6C29" w:rsidP="002F6A28" w14:paraId="6DCC46C5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5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https://members.wto.org/crnattachments/2026/TBT/TZA/26_05551_00_e.pdf</w:t>
              </w:r>
            </w:hyperlink>
          </w:p>
          <w:p w:rsidR="00A63B68" w:rsidRPr="00CE6C29" w:rsidP="002F6A28" w14:paraId="50C3D7D2" w14:textId="77777777">
            <w:pPr>
              <w:rPr>
                <w:iCs/>
              </w:rPr>
            </w:pPr>
            <w:r w:rsidRPr="00CE6C29">
              <w:rPr>
                <w:iCs/>
              </w:rPr>
              <w:t>Tanzania Bureau of Standards</w:t>
            </w:r>
          </w:p>
          <w:p w:rsidR="00A63B68" w:rsidRPr="00CE6C29" w:rsidP="002F6A28" w14:paraId="043B6EA1" w14:textId="77777777">
            <w:pPr>
              <w:rPr>
                <w:iCs/>
              </w:rPr>
            </w:pPr>
            <w:r w:rsidRPr="00CE6C29">
              <w:rPr>
                <w:iCs/>
              </w:rPr>
              <w:t>Ubungo, Morogoro Road/Sam Nujoma Road</w:t>
            </w:r>
          </w:p>
          <w:p w:rsidR="00A63B68" w:rsidRPr="00CE6C29" w:rsidP="002F6A28" w14:paraId="770FDA12" w14:textId="77777777">
            <w:pPr>
              <w:rPr>
                <w:iCs/>
              </w:rPr>
            </w:pPr>
            <w:r w:rsidRPr="00CE6C29">
              <w:rPr>
                <w:iCs/>
              </w:rPr>
              <w:t>P. O. Box 9524</w:t>
            </w:r>
          </w:p>
          <w:p w:rsidR="00A63B68" w:rsidRPr="00CE6C29" w:rsidP="002F6A28" w14:paraId="362DDE99" w14:textId="77777777">
            <w:pPr>
              <w:rPr>
                <w:iCs/>
              </w:rPr>
            </w:pPr>
            <w:r w:rsidRPr="00CE6C29">
              <w:rPr>
                <w:iCs/>
              </w:rPr>
              <w:t>DAR ES SALAAM, TANZANIA</w:t>
            </w:r>
          </w:p>
          <w:p w:rsidR="00A63B68" w:rsidRPr="00CE6C29" w:rsidP="002F6A28" w14:paraId="18C16961" w14:textId="77777777">
            <w:pPr>
              <w:rPr>
                <w:iCs/>
              </w:rPr>
            </w:pPr>
            <w:r w:rsidRPr="00CE6C29">
              <w:rPr>
                <w:iCs/>
              </w:rPr>
              <w:t>Tel. No: +255 22 245 0298/+255 22 245 0206</w:t>
            </w:r>
          </w:p>
          <w:p w:rsidR="00A63B68" w:rsidRPr="00CE6C29" w:rsidP="002F6A28" w14:paraId="4EF460E4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Email: </w:t>
            </w:r>
            <w:hyperlink r:id="rId6" w:history="1">
              <w:r w:rsidRPr="00CE6C29">
                <w:rPr>
                  <w:iCs/>
                  <w:color w:val="0000FF"/>
                  <w:u w:val="single"/>
                </w:rPr>
                <w:t>nep@tbs.go.tz</w:t>
              </w:r>
            </w:hyperlink>
          </w:p>
          <w:p w:rsidR="00A63B68" w:rsidRPr="00CE6C29" w:rsidP="002F6A28" w14:paraId="1035DC94" w14:textId="77777777">
            <w:pPr>
              <w:rPr>
                <w:iCs/>
              </w:rPr>
            </w:pPr>
            <w:r w:rsidRPr="00CE6C29">
              <w:rPr>
                <w:iCs/>
              </w:rPr>
              <w:t>Website: www.tbs.go.tz</w:t>
            </w:r>
          </w:p>
          <w:p w:rsidR="00A63B68" w:rsidRPr="00CE6C29" w:rsidP="002F6A28" w14:paraId="7D5BD3C2" w14:textId="77777777">
            <w:pPr>
              <w:rPr>
                <w:iCs/>
              </w:rPr>
            </w:pPr>
            <w:r w:rsidRPr="00CE6C29">
              <w:rPr>
                <w:iCs/>
              </w:rPr>
              <w:t>Telefax: +255 22 2450959</w:t>
            </w:r>
          </w:p>
          <w:p w:rsidR="00A63B68" w:rsidRPr="00CE6C29" w:rsidP="002F6A28" w14:paraId="46D7A9F2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7" w:history="1">
              <w:r w:rsidRPr="00CE6C29">
                <w:rPr>
                  <w:iCs/>
                  <w:color w:val="0000FF"/>
                  <w:u w:val="single"/>
                </w:rPr>
                <w:t>info@tbs.go.tz</w:t>
              </w:r>
            </w:hyperlink>
          </w:p>
          <w:p w:rsidR="00A63B68" w:rsidRPr="00CE6C29" w:rsidP="002F6A28" w14:paraId="5A9F751D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Website: </w:t>
            </w: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http://www.tbs.go.tz</w:t>
              </w:r>
            </w:hyperlink>
          </w:p>
        </w:tc>
      </w:tr>
      <w:tr w14:paraId="4E882CB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D8A6B4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32438C78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East African standard prescribes the code of practice for production, harvesting, processing, storage, packaging and transportation of honey.</w:t>
            </w:r>
          </w:p>
          <w:p w:rsidR="00FE448B" w:rsidRPr="00C379C8" w:rsidP="002F6A28" w14:paraId="6470981B" w14:textId="77777777">
            <w:pPr>
              <w:spacing w:before="120" w:after="120"/>
            </w:pPr>
            <w:r w:rsidRPr="00C379C8">
              <w:t>This Standard applies to honey produced by Apis mellifera bees.</w:t>
            </w:r>
          </w:p>
        </w:tc>
      </w:tr>
      <w:tr w14:paraId="04BC789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92800F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6EBA863B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Consumer information, labelling; Prevention of deceptive practices and consumer protection; Protection of human health or safety; Protection of animal or plant life or health; Protection of the environment; Harmonization; Cost saving and productivity enhancement</w:t>
            </w:r>
          </w:p>
        </w:tc>
      </w:tr>
      <w:tr w14:paraId="4D91A85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4D6B667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2C46B7C0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30041665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EAS 38, Labelling of pre-packaged foods — Specification</w:t>
            </w:r>
          </w:p>
          <w:p w:rsidR="00EE3A11" w:rsidRPr="002F6A28" w:rsidP="007F13E8" w14:paraId="27DBEBC5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EAS 36, Honey specification</w:t>
            </w:r>
          </w:p>
          <w:p w:rsidR="00EE3A11" w:rsidRPr="002F6A28" w:rsidP="007F13E8" w14:paraId="3AF0BE8E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EAS 12, Potable water –Specification</w:t>
            </w:r>
          </w:p>
          <w:p w:rsidR="00EE3A11" w:rsidRPr="002F6A28" w:rsidP="007F13E8" w14:paraId="40CB2D32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EAS 39, General principles of food hygiene — Code of practice</w:t>
            </w:r>
          </w:p>
        </w:tc>
      </w:tr>
      <w:tr w14:paraId="4A3BA0B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67F2D40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69BD4857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</w:t>
            </w:r>
            <w:r w:rsidRPr="00C379C8">
              <w:t>To be determined</w:t>
            </w:r>
          </w:p>
          <w:p w:rsidR="00EE3A11" w:rsidRPr="002F6A28" w:rsidP="008953C4" w14:paraId="1D8D211A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4BE4AE9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6C913DC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1AFC0F6E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52E8A67B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25 December 2026</w:t>
            </w:r>
          </w:p>
          <w:p w:rsidR="000C3B6C" w:rsidRPr="00E3324D" w:rsidP="000C3B6C" w14:paraId="4247AD60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52D31CE8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0808D2BE" w14:textId="77777777">
            <w:r w:rsidRPr="00CE6C29">
              <w:t>Contact person(s):</w:t>
            </w:r>
          </w:p>
          <w:p w:rsidR="00CE6C29" w:rsidRPr="00CE6C29" w:rsidP="000C3B6C" w14:paraId="55896A0F" w14:textId="77777777">
            <w:r w:rsidRPr="00CE6C29">
              <w:t>Ms. Bahati Samillani (NEP officer)</w:t>
            </w:r>
          </w:p>
          <w:p w:rsidR="00CE6C29" w:rsidRPr="00CE6C29" w:rsidP="000C3B6C" w14:paraId="13B6B3A5" w14:textId="77777777">
            <w:r w:rsidRPr="00CE6C29">
              <w:t>Tanzania Bureau of Standards (TBS)</w:t>
            </w:r>
          </w:p>
          <w:p w:rsidR="00CE6C29" w:rsidRPr="00CE6C29" w:rsidP="000C3B6C" w14:paraId="63166D86" w14:textId="77777777">
            <w:r w:rsidRPr="00CE6C29">
              <w:t>Morogoro/Sam Nujoma Road, Ubungo</w:t>
            </w:r>
          </w:p>
          <w:p w:rsidR="00CE6C29" w:rsidRPr="00CE6C29" w:rsidP="000C3B6C" w14:paraId="6E748A70" w14:textId="77777777">
            <w:r w:rsidRPr="00CE6C29">
              <w:t>P O Box 9524</w:t>
            </w:r>
          </w:p>
          <w:p w:rsidR="00CE6C29" w:rsidRPr="00CE6C29" w:rsidP="000C3B6C" w14:paraId="07EFE5F3" w14:textId="77777777">
            <w:r w:rsidRPr="00CE6C29">
              <w:t>Dar Es Salaam</w:t>
            </w:r>
          </w:p>
          <w:p w:rsidR="00CE6C29" w:rsidRPr="00CE6C29" w:rsidP="000C3B6C" w14:paraId="1955471D" w14:textId="77777777">
            <w:r w:rsidRPr="00CE6C29">
              <w:t>Tel: +(255) 22 2450206</w:t>
            </w:r>
          </w:p>
          <w:p w:rsidR="00CE6C29" w:rsidRPr="00CE6C29" w:rsidP="000C3B6C" w14:paraId="7795E0F9" w14:textId="77777777">
            <w:pPr>
              <w:spacing w:after="120"/>
            </w:pPr>
            <w:r w:rsidRPr="00CE6C29">
              <w:t xml:space="preserve">Email: </w:t>
            </w:r>
            <w:hyperlink r:id="rId6" w:history="1">
              <w:r w:rsidRPr="00CE6C29">
                <w:rPr>
                  <w:color w:val="0000FF"/>
                  <w:u w:val="single"/>
                </w:rPr>
                <w:t>nep@tbs.go.tz</w:t>
              </w:r>
            </w:hyperlink>
            <w:r w:rsidRPr="00CE6C29">
              <w:t xml:space="preserve">; </w:t>
            </w:r>
            <w:hyperlink r:id="rId9" w:history="1">
              <w:r w:rsidRPr="00CE6C29">
                <w:rPr>
                  <w:color w:val="0000FF"/>
                  <w:u w:val="single"/>
                </w:rPr>
                <w:t>bahati.samillani@tbs.go.tz</w:t>
              </w:r>
            </w:hyperlink>
          </w:p>
        </w:tc>
      </w:tr>
    </w:tbl>
    <w:p w:rsidR="00EE3A11" w:rsidRPr="002F6A28" w:rsidP="00887259" w14:paraId="1F0998C4" w14:textId="77777777">
      <w:pPr>
        <w:jc w:val="center"/>
      </w:pPr>
    </w:p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5E10C4F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4B0DCD7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1CB7E147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013CAE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225BB9C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3F2505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720220E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Pr="002F6A28" w:rsidP="009239F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G/TBT/N/BDI/831, G/TBT/N/KEN/2138</w:t>
    </w:r>
  </w:p>
  <w:p w:rsidRPr="002F6A28" w:rsidP="009239F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G/TBT/N/RWA/1504, G/TBT/N/TZA/1681</w:t>
    </w:r>
  </w:p>
  <w:p w:rsidR="009239F7" w:rsidRPr="002F6A28" w:rsidP="009239F7" w14:paraId="5CE6E99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G/TBT/N/UGA/2451</w:t>
    </w:r>
    <w:bookmarkEnd w:id="0"/>
  </w:p>
  <w:p w:rsidR="009239F7" w:rsidRPr="002F6A28" w:rsidP="009239F7" w14:paraId="219C4C6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42CD42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46D2CA5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230D183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F7EC8AD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DE55669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329BE8D5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35E2607D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89C6357" w14:textId="77777777">
          <w:pPr>
            <w:jc w:val="right"/>
            <w:rPr>
              <w:b/>
              <w:szCs w:val="16"/>
            </w:rPr>
          </w:pPr>
        </w:p>
      </w:tc>
    </w:tr>
    <w:tr w14:paraId="7313B6C1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2400042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Pr="002F6A28" w:rsidP="00B801E9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G/TBT/N/BDI/831, G/TBT/N/KEN/2138</w:t>
          </w:r>
        </w:p>
        <w:p w:rsidRPr="002F6A28" w:rsidP="00B801E9">
          <w:pPr>
            <w:jc w:val="right"/>
            <w:rPr>
              <w:b/>
              <w:szCs w:val="16"/>
            </w:rPr>
          </w:pPr>
          <w:r w:rsidRPr="002F6A28">
            <w:rPr>
              <w:b/>
              <w:szCs w:val="16"/>
            </w:rPr>
            <w:t>G/TBT/N/RWA/1504, G/TBT/N/TZA/1681</w:t>
          </w:r>
        </w:p>
        <w:p w:rsidR="009239F7" w:rsidRPr="002F6A28" w:rsidP="00B801E9" w14:paraId="0C56A564" w14:textId="77777777">
          <w:pPr>
            <w:jc w:val="right"/>
            <w:rPr>
              <w:b/>
              <w:szCs w:val="16"/>
            </w:rPr>
          </w:pPr>
          <w:r w:rsidRPr="002F6A28">
            <w:rPr>
              <w:b/>
              <w:szCs w:val="16"/>
            </w:rPr>
            <w:t>G/TBT/N/UGA/2451</w:t>
          </w:r>
          <w:bookmarkEnd w:id="2"/>
        </w:p>
      </w:tc>
    </w:tr>
    <w:tr w14:paraId="6354FAE7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6570A9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43F16A7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26 October 2026</w:t>
          </w:r>
          <w:bookmarkEnd w:id="3"/>
          <w:bookmarkEnd w:id="4"/>
        </w:p>
      </w:tc>
    </w:tr>
    <w:tr w14:paraId="73CBE0FC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4E2A61E2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(26-7465)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4AF9FF81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3D2E9D4C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6F831DAD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1416790D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4055419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50358828">
    <w:abstractNumId w:val="9"/>
  </w:num>
  <w:num w:numId="2" w16cid:durableId="225066099">
    <w:abstractNumId w:val="7"/>
  </w:num>
  <w:num w:numId="3" w16cid:durableId="382675785">
    <w:abstractNumId w:val="6"/>
  </w:num>
  <w:num w:numId="4" w16cid:durableId="1314990759">
    <w:abstractNumId w:val="5"/>
  </w:num>
  <w:num w:numId="5" w16cid:durableId="1739935874">
    <w:abstractNumId w:val="4"/>
  </w:num>
  <w:num w:numId="6" w16cid:durableId="1727992470">
    <w:abstractNumId w:val="12"/>
  </w:num>
  <w:num w:numId="7" w16cid:durableId="2038039838">
    <w:abstractNumId w:val="11"/>
  </w:num>
  <w:num w:numId="8" w16cid:durableId="2093771058">
    <w:abstractNumId w:val="10"/>
  </w:num>
  <w:num w:numId="9" w16cid:durableId="15743132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4453665">
    <w:abstractNumId w:val="13"/>
  </w:num>
  <w:num w:numId="11" w16cid:durableId="1448694180">
    <w:abstractNumId w:val="8"/>
  </w:num>
  <w:num w:numId="12" w16cid:durableId="733357861">
    <w:abstractNumId w:val="3"/>
  </w:num>
  <w:num w:numId="13" w16cid:durableId="1543857680">
    <w:abstractNumId w:val="2"/>
  </w:num>
  <w:num w:numId="14" w16cid:durableId="1845196767">
    <w:abstractNumId w:val="1"/>
  </w:num>
  <w:num w:numId="15" w16cid:durableId="81881105">
    <w:abstractNumId w:val="0"/>
  </w:num>
  <w:num w:numId="16" w16cid:durableId="177702215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028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427EF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3B68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113E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6BABF9B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TBT/TZA/26_05551_00_e.pdf" TargetMode="External" /><Relationship Id="rId6" Type="http://schemas.openxmlformats.org/officeDocument/2006/relationships/hyperlink" Target="mailto:nep@tbs.go.tz" TargetMode="External" /><Relationship Id="rId7" Type="http://schemas.openxmlformats.org/officeDocument/2006/relationships/hyperlink" Target="mailto:info@tbs.go.tz" TargetMode="External" /><Relationship Id="rId8" Type="http://schemas.openxmlformats.org/officeDocument/2006/relationships/hyperlink" Target="http://www.tbs.go.tz" TargetMode="External" /><Relationship Id="rId9" Type="http://schemas.openxmlformats.org/officeDocument/2006/relationships/hyperlink" Target="mailto:bahati.samillani@tbs.go.tz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2026-10-26T11:16:00Z</dcterms:created>
  <dcterms:modified xsi:type="dcterms:W3CDTF">2026-10-26T11:16:00Z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