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D99EDB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541CFA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8C77CC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4A8DF6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809B81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7E89BE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11B2D52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068A7F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D8FA49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AAA592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42BD3C8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09E87AB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9FFFEB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CDB08AC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B8BE24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B7815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8EA94F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Natural honey. (HS code(s): 0409); Sugar and sugar products (ICS code(s): 67.180.10)</w:t>
            </w:r>
          </w:p>
          <w:p w:rsidR="00EE3A11" w:rsidRPr="00C379C8" w:rsidP="002F6A28" w14:paraId="1A60B852" w14:textId="77777777">
            <w:pPr>
              <w:spacing w:before="120" w:after="120"/>
            </w:pPr>
            <w:r w:rsidRPr="00C379C8">
              <w:t>Natural honey. (HS code(s): 0409); (ICS code(s): 67.180.10)</w:t>
            </w:r>
          </w:p>
        </w:tc>
      </w:tr>
      <w:tr w14:paraId="22520C3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0758CE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8AA2C3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1384: 2026, Packaging and Labelling of honey — Code of practice, First edition; (9 page(s), in English)</w:t>
            </w:r>
          </w:p>
          <w:p w:rsidR="000C3B6C" w:rsidRPr="000C3B6C" w:rsidP="002F6A28" w14:paraId="0370093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75D19" w:rsidRPr="00CE6C29" w:rsidP="002F6A28" w14:paraId="7C1E296A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https://members.wto.org/crnattachments/2026/TBT/TZA/26_05550_00_e.pdf</w:t>
              </w:r>
            </w:hyperlink>
          </w:p>
          <w:p w:rsidR="00075D19" w:rsidRPr="00CE6C29" w:rsidP="002F6A28" w14:paraId="2C27CEAE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075D19" w:rsidRPr="00CE6C29" w:rsidP="002F6A28" w14:paraId="0E30B6C4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075D19" w:rsidRPr="00CE6C29" w:rsidP="002F6A28" w14:paraId="7DE0309A" w14:textId="77777777">
            <w:pPr>
              <w:rPr>
                <w:iCs/>
              </w:rPr>
            </w:pPr>
            <w:r w:rsidRPr="00CE6C29">
              <w:rPr>
                <w:iCs/>
              </w:rPr>
              <w:t>P. O. Box 9524</w:t>
            </w:r>
          </w:p>
          <w:p w:rsidR="00075D19" w:rsidRPr="00CE6C29" w:rsidP="002F6A28" w14:paraId="1CB57504" w14:textId="77777777">
            <w:pPr>
              <w:rPr>
                <w:iCs/>
              </w:rPr>
            </w:pPr>
            <w:r w:rsidRPr="00CE6C29">
              <w:rPr>
                <w:iCs/>
              </w:rPr>
              <w:t>DAR ES SALAAM, TANZANIA</w:t>
            </w:r>
          </w:p>
          <w:p w:rsidR="00075D19" w:rsidRPr="00CE6C29" w:rsidP="002F6A28" w14:paraId="7856D1AC" w14:textId="77777777">
            <w:pPr>
              <w:rPr>
                <w:iCs/>
              </w:rPr>
            </w:pPr>
            <w:r w:rsidRPr="00CE6C29">
              <w:rPr>
                <w:iCs/>
              </w:rPr>
              <w:t>Tel. No: +255 22 245 0298/+255 22 245 0206</w:t>
            </w:r>
          </w:p>
          <w:p w:rsidR="00075D19" w:rsidRPr="00CE6C29" w:rsidP="002F6A28" w14:paraId="35B6AEAB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nep@tbs.go.tz</w:t>
              </w:r>
            </w:hyperlink>
          </w:p>
          <w:p w:rsidR="00075D19" w:rsidRPr="00CE6C29" w:rsidP="002F6A28" w14:paraId="3C57A146" w14:textId="77777777">
            <w:pPr>
              <w:rPr>
                <w:iCs/>
              </w:rPr>
            </w:pPr>
            <w:r w:rsidRPr="00CE6C29">
              <w:rPr>
                <w:iCs/>
              </w:rPr>
              <w:t>Website: www.tbs.go.tz</w:t>
            </w:r>
          </w:p>
          <w:p w:rsidR="00075D19" w:rsidRPr="00CE6C29" w:rsidP="002F6A28" w14:paraId="08D2DB64" w14:textId="77777777">
            <w:pPr>
              <w:rPr>
                <w:iCs/>
              </w:rPr>
            </w:pPr>
            <w:r w:rsidRPr="00CE6C29">
              <w:rPr>
                <w:iCs/>
              </w:rPr>
              <w:t>Telefax: +255 22 2450959</w:t>
            </w:r>
          </w:p>
          <w:p w:rsidR="00075D19" w:rsidRPr="00CE6C29" w:rsidP="002F6A28" w14:paraId="1C374074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info@tbs.go.tz</w:t>
              </w:r>
            </w:hyperlink>
          </w:p>
          <w:p w:rsidR="00075D19" w:rsidRPr="00CE6C29" w:rsidP="002F6A28" w14:paraId="0EB073AA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456E21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AB4A1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645F90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prescribes a code of practice for packaging, packaging materials and labelling of honey intended for human consumption.</w:t>
            </w:r>
          </w:p>
        </w:tc>
      </w:tr>
      <w:tr w14:paraId="2960D38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D0E0DC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F32C29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animal or plant life or health; Protection of the environment; Harmonization; Cost saving and productivity enhancement</w:t>
            </w:r>
          </w:p>
        </w:tc>
      </w:tr>
      <w:tr w14:paraId="3D4FF1D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29FE1B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AA33D7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379CE1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38, Labelling of pre-packaged foods — General requirements</w:t>
            </w:r>
          </w:p>
          <w:p w:rsidR="00EE3A11" w:rsidRPr="002F6A28" w:rsidP="007F13E8" w14:paraId="22E4C46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Hygiene in the food and drink manufacturing industry — Code of practice</w:t>
            </w:r>
          </w:p>
        </w:tc>
      </w:tr>
      <w:tr w14:paraId="6C7C29B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EFDD56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AF13D9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3D3B96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4EC275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25A0D8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3C5D42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7699DF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December 2026</w:t>
            </w:r>
          </w:p>
          <w:p w:rsidR="000C3B6C" w:rsidRPr="00E3324D" w:rsidP="000C3B6C" w14:paraId="09DEAC0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E798BF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7FA4D67" w14:textId="77777777">
            <w:r w:rsidRPr="00CE6C29">
              <w:t>Contact person(s):</w:t>
            </w:r>
          </w:p>
          <w:p w:rsidR="00CE6C29" w:rsidRPr="00CE6C29" w:rsidP="000C3B6C" w14:paraId="387852BE" w14:textId="77777777">
            <w:r w:rsidRPr="00CE6C29">
              <w:t>Ms. Bahati Samillani (NEP officer)</w:t>
            </w:r>
          </w:p>
          <w:p w:rsidR="00CE6C29" w:rsidRPr="00CE6C29" w:rsidP="000C3B6C" w14:paraId="7B0B1332" w14:textId="77777777">
            <w:r w:rsidRPr="00CE6C29">
              <w:t>Tanzania Bureau of Standards (TBS)</w:t>
            </w:r>
          </w:p>
          <w:p w:rsidR="00CE6C29" w:rsidRPr="00CE6C29" w:rsidP="000C3B6C" w14:paraId="72EC4CA3" w14:textId="77777777">
            <w:r w:rsidRPr="00CE6C29">
              <w:t>Morogoro/Sam Nujoma Road, Ubungo</w:t>
            </w:r>
          </w:p>
          <w:p w:rsidR="00CE6C29" w:rsidRPr="00CE6C29" w:rsidP="000C3B6C" w14:paraId="6E450392" w14:textId="77777777">
            <w:r w:rsidRPr="00CE6C29">
              <w:t>P O Box 9524</w:t>
            </w:r>
          </w:p>
          <w:p w:rsidR="00CE6C29" w:rsidRPr="00CE6C29" w:rsidP="000C3B6C" w14:paraId="68A6E9B4" w14:textId="77777777">
            <w:r w:rsidRPr="00CE6C29">
              <w:t>Dar Es Salaam</w:t>
            </w:r>
          </w:p>
          <w:p w:rsidR="00CE6C29" w:rsidRPr="00CE6C29" w:rsidP="000C3B6C" w14:paraId="66608D5B" w14:textId="77777777">
            <w:r w:rsidRPr="00CE6C29">
              <w:t>Tel: +(255) 22 2450206</w:t>
            </w:r>
          </w:p>
          <w:p w:rsidR="00CE6C29" w:rsidRPr="00CE6C29" w:rsidP="000C3B6C" w14:paraId="211BDCA3" w14:textId="77777777">
            <w:pPr>
              <w:spacing w:after="120"/>
            </w:pPr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nep@tbs.go.tz</w:t>
              </w:r>
            </w:hyperlink>
            <w:r w:rsidRPr="00CE6C29">
              <w:t xml:space="preserve">; </w:t>
            </w:r>
            <w:hyperlink r:id="rId9" w:history="1">
              <w:r w:rsidRPr="00CE6C29">
                <w:rPr>
                  <w:color w:val="0000FF"/>
                  <w:u w:val="single"/>
                </w:rPr>
                <w:t>bahati.samillani@tbs.go.tz</w:t>
              </w:r>
            </w:hyperlink>
          </w:p>
        </w:tc>
      </w:tr>
    </w:tbl>
    <w:p w:rsidR="00EE3A11" w:rsidRPr="002F6A28" w:rsidP="00887259" w14:paraId="32AF05EF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7B6923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443D15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EAD618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54FE1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480B3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867CE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15B5B3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G/TBT/N/BDI/830, G/TBT/N/KEN/2137</w:t>
    </w:r>
  </w:p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G/TBT/N/RWA/1503, G/TBT/N/TZA/1680</w:t>
    </w:r>
  </w:p>
  <w:p w:rsidR="009239F7" w:rsidRPr="002F6A28" w:rsidP="009239F7" w14:paraId="17527B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G/TBT/N/UGA/2450</w:t>
    </w:r>
    <w:bookmarkEnd w:id="0"/>
  </w:p>
  <w:p w:rsidR="009239F7" w:rsidRPr="002F6A28" w:rsidP="009239F7" w14:paraId="5251E5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AE73B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3D6446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DDF2A6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AB9FA2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BBD728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DFF117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56BE78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79DDB9E" w14:textId="77777777">
          <w:pPr>
            <w:jc w:val="right"/>
            <w:rPr>
              <w:b/>
              <w:szCs w:val="16"/>
            </w:rPr>
          </w:pPr>
        </w:p>
      </w:tc>
    </w:tr>
    <w:tr w14:paraId="42BB45D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D4CFC1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A28" w:rsidP="00B801E9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G/TBT/N/BDI/830, G/TBT/N/KEN/2137</w:t>
          </w:r>
        </w:p>
        <w:p w:rsidRPr="002F6A28" w:rsidP="00B801E9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G/TBT/N/RWA/1503, G/TBT/N/TZA/1680</w:t>
          </w:r>
        </w:p>
        <w:p w:rsidR="009239F7" w:rsidRPr="002F6A28" w:rsidP="00B801E9" w14:paraId="5D7092C4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G/TBT/N/UGA/2450</w:t>
          </w:r>
          <w:bookmarkEnd w:id="2"/>
        </w:p>
      </w:tc>
    </w:tr>
    <w:tr w14:paraId="304EBA5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7229E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7BD9D7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October 2026</w:t>
          </w:r>
          <w:bookmarkEnd w:id="3"/>
          <w:bookmarkEnd w:id="4"/>
        </w:p>
      </w:tc>
    </w:tr>
    <w:tr w14:paraId="394C4A0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74E985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(26-7464)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D36C5B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B66FA6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EC1109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FA72C9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8A1B8F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7690007">
    <w:abstractNumId w:val="9"/>
  </w:num>
  <w:num w:numId="2" w16cid:durableId="2047366664">
    <w:abstractNumId w:val="7"/>
  </w:num>
  <w:num w:numId="3" w16cid:durableId="1310090342">
    <w:abstractNumId w:val="6"/>
  </w:num>
  <w:num w:numId="4" w16cid:durableId="790904458">
    <w:abstractNumId w:val="5"/>
  </w:num>
  <w:num w:numId="5" w16cid:durableId="1423717025">
    <w:abstractNumId w:val="4"/>
  </w:num>
  <w:num w:numId="6" w16cid:durableId="1634554758">
    <w:abstractNumId w:val="12"/>
  </w:num>
  <w:num w:numId="7" w16cid:durableId="888110431">
    <w:abstractNumId w:val="11"/>
  </w:num>
  <w:num w:numId="8" w16cid:durableId="166751088">
    <w:abstractNumId w:val="10"/>
  </w:num>
  <w:num w:numId="9" w16cid:durableId="3801780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3430613">
    <w:abstractNumId w:val="13"/>
  </w:num>
  <w:num w:numId="11" w16cid:durableId="1215579493">
    <w:abstractNumId w:val="8"/>
  </w:num>
  <w:num w:numId="12" w16cid:durableId="1728727787">
    <w:abstractNumId w:val="3"/>
  </w:num>
  <w:num w:numId="13" w16cid:durableId="674651003">
    <w:abstractNumId w:val="2"/>
  </w:num>
  <w:num w:numId="14" w16cid:durableId="763306710">
    <w:abstractNumId w:val="1"/>
  </w:num>
  <w:num w:numId="15" w16cid:durableId="22365480">
    <w:abstractNumId w:val="0"/>
  </w:num>
  <w:num w:numId="16" w16cid:durableId="3237044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5D19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427D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47B1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113E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FDFCD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TZA/26_05550_00_e.pdf" TargetMode="External" /><Relationship Id="rId6" Type="http://schemas.openxmlformats.org/officeDocument/2006/relationships/hyperlink" Target="mailto:nep@tbs.go.tz" TargetMode="External" /><Relationship Id="rId7" Type="http://schemas.openxmlformats.org/officeDocument/2006/relationships/hyperlink" Target="mailto:info@tbs.go.tz" TargetMode="External" /><Relationship Id="rId8" Type="http://schemas.openxmlformats.org/officeDocument/2006/relationships/hyperlink" Target="http://www.tbs.go.tz" TargetMode="External" /><Relationship Id="rId9" Type="http://schemas.openxmlformats.org/officeDocument/2006/relationships/hyperlink" Target="mailto:bahati.samillani@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2026-10-26T11:14:00Z</dcterms:created>
  <dcterms:modified xsi:type="dcterms:W3CDTF">2026-10-26T11:14:00Z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