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A73643A" w14:textId="77777777">
      <w:pPr>
        <w:pStyle w:val="Title"/>
        <w:rPr>
          <w:caps w:val="0"/>
          <w:kern w:val="0"/>
        </w:rPr>
      </w:pPr>
      <w:r w:rsidRPr="002F6A28">
        <w:rPr>
          <w:caps w:val="0"/>
          <w:kern w:val="0"/>
        </w:rPr>
        <w:t>NOTIFICATION</w:t>
      </w:r>
    </w:p>
    <w:p w:rsidR="009239F7" w:rsidRPr="002F6A28" w:rsidP="002F6A28" w14:paraId="07D8CD74" w14:textId="77777777">
      <w:pPr>
        <w:jc w:val="center"/>
      </w:pPr>
      <w:r w:rsidRPr="002F6A28">
        <w:t>The following notification is being circulated in accordance with Article 10.6</w:t>
      </w:r>
    </w:p>
    <w:p w:rsidR="009239F7" w:rsidRPr="002F6A28" w:rsidP="002F6A28" w14:paraId="234EA07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B208983" w14:textId="77777777" w:rsidTr="00DB13FE">
        <w:tblPrEx>
          <w:tblW w:w="5000" w:type="pct"/>
          <w:tblLayout w:type="fixed"/>
          <w:tblLook w:val="0000"/>
        </w:tblPrEx>
        <w:tc>
          <w:tcPr>
            <w:tcW w:w="607" w:type="dxa"/>
            <w:tcBorders>
              <w:top w:val="double" w:sz="4" w:space="0" w:color="auto"/>
            </w:tcBorders>
          </w:tcPr>
          <w:p w:rsidR="00F85C99" w:rsidRPr="002F6A28" w:rsidP="002F6A28" w14:paraId="1A6E364B"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1259EE9"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6B4E04F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B5FB9E1" w14:textId="77777777" w:rsidTr="00DB13FE">
        <w:tblPrEx>
          <w:tblW w:w="5000" w:type="pct"/>
          <w:tblLayout w:type="fixed"/>
          <w:tblLook w:val="0000"/>
        </w:tblPrEx>
        <w:tc>
          <w:tcPr>
            <w:tcW w:w="607" w:type="dxa"/>
          </w:tcPr>
          <w:p w:rsidR="00F85C99" w:rsidRPr="002F6A28" w:rsidP="002F6A28" w14:paraId="1A483917" w14:textId="77777777">
            <w:pPr>
              <w:spacing w:before="120" w:after="120"/>
              <w:jc w:val="left"/>
            </w:pPr>
            <w:r w:rsidRPr="002F6A28">
              <w:rPr>
                <w:b/>
              </w:rPr>
              <w:t>2.</w:t>
            </w:r>
          </w:p>
        </w:tc>
        <w:tc>
          <w:tcPr>
            <w:tcW w:w="8373" w:type="dxa"/>
          </w:tcPr>
          <w:p w:rsidR="00F85C99" w:rsidRPr="002F6A28" w:rsidP="000C3B6C" w14:paraId="5FC2DA4E" w14:textId="77777777">
            <w:pPr>
              <w:spacing w:before="120" w:after="120"/>
            </w:pPr>
            <w:r w:rsidRPr="002F6A28">
              <w:rPr>
                <w:b/>
              </w:rPr>
              <w:t>Agency responsible:</w:t>
            </w:r>
            <w:r w:rsidRPr="00C379C8" w:rsidR="00EE3A11">
              <w:t xml:space="preserve"> </w:t>
            </w:r>
          </w:p>
          <w:p w:rsidR="00EE3A11" w:rsidRPr="00C379C8" w:rsidP="000C3B6C" w14:paraId="513DCFF5" w14:textId="77777777">
            <w:pPr>
              <w:spacing w:after="120"/>
            </w:pPr>
            <w:r w:rsidRPr="00C379C8">
              <w:t>Ministry of Agrarian Policy and Food of Ukraine</w:t>
            </w:r>
          </w:p>
        </w:tc>
      </w:tr>
      <w:tr w14:paraId="746F23D9" w14:textId="77777777" w:rsidTr="00DB13FE">
        <w:tblPrEx>
          <w:tblW w:w="5000" w:type="pct"/>
          <w:tblLayout w:type="fixed"/>
          <w:tblLook w:val="0000"/>
        </w:tblPrEx>
        <w:tc>
          <w:tcPr>
            <w:tcW w:w="607" w:type="dxa"/>
          </w:tcPr>
          <w:p w:rsidR="00F85C99" w:rsidRPr="002F6A28" w:rsidP="002F6A28" w14:paraId="326AB858" w14:textId="77777777">
            <w:pPr>
              <w:spacing w:before="120" w:after="120"/>
              <w:jc w:val="left"/>
              <w:rPr>
                <w:b/>
              </w:rPr>
            </w:pPr>
            <w:r w:rsidRPr="002F6A28">
              <w:rPr>
                <w:b/>
              </w:rPr>
              <w:t>3.</w:t>
            </w:r>
          </w:p>
        </w:tc>
        <w:tc>
          <w:tcPr>
            <w:tcW w:w="8373" w:type="dxa"/>
          </w:tcPr>
          <w:p w:rsidR="00F85C99" w:rsidRPr="0058336F" w:rsidP="002F6A28" w14:paraId="432EC602"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4C2938A" w14:textId="77777777" w:rsidTr="00DB13FE">
        <w:tblPrEx>
          <w:tblW w:w="5000" w:type="pct"/>
          <w:tblLayout w:type="fixed"/>
          <w:tblLook w:val="0000"/>
        </w:tblPrEx>
        <w:tc>
          <w:tcPr>
            <w:tcW w:w="607" w:type="dxa"/>
          </w:tcPr>
          <w:p w:rsidR="00F85C99" w:rsidRPr="002F6A28" w:rsidP="002F6A28" w14:paraId="66BF35F7" w14:textId="77777777">
            <w:pPr>
              <w:spacing w:before="120" w:after="120"/>
              <w:jc w:val="left"/>
            </w:pPr>
            <w:r w:rsidRPr="002F6A28">
              <w:rPr>
                <w:b/>
              </w:rPr>
              <w:t>4.</w:t>
            </w:r>
          </w:p>
        </w:tc>
        <w:tc>
          <w:tcPr>
            <w:tcW w:w="8373" w:type="dxa"/>
          </w:tcPr>
          <w:p w:rsidR="00F85C99" w:rsidRPr="002F6A28" w:rsidP="002F6A28" w14:paraId="50862191"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Milk and dairy products</w:t>
            </w:r>
          </w:p>
        </w:tc>
      </w:tr>
      <w:tr w14:paraId="724B0F1C" w14:textId="77777777" w:rsidTr="00DB13FE">
        <w:tblPrEx>
          <w:tblW w:w="5000" w:type="pct"/>
          <w:tblLayout w:type="fixed"/>
          <w:tblLook w:val="0000"/>
        </w:tblPrEx>
        <w:tc>
          <w:tcPr>
            <w:tcW w:w="607" w:type="dxa"/>
          </w:tcPr>
          <w:p w:rsidR="00F85C99" w:rsidRPr="002F6A28" w:rsidP="002F6A28" w14:paraId="77A2E321" w14:textId="77777777">
            <w:pPr>
              <w:spacing w:before="120" w:after="120"/>
              <w:jc w:val="left"/>
            </w:pPr>
            <w:r w:rsidRPr="002F6A28">
              <w:rPr>
                <w:b/>
              </w:rPr>
              <w:t>5.</w:t>
            </w:r>
          </w:p>
        </w:tc>
        <w:tc>
          <w:tcPr>
            <w:tcW w:w="8373" w:type="dxa"/>
          </w:tcPr>
          <w:p w:rsidR="00F85C99" w:rsidP="002F6A28" w14:paraId="3EF06C9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Order of the Ministry of Agrarian Policy and Food of Ukraine "On Amendments to the Order of the Ministry of Economy, Environment and Agriculture of Ukraine No. 801 of 19 January 2026" (concerning the Requirements for Milk, Dairy Products and Spreadable Fats); (2 page(s), in Ukrainian)</w:t>
            </w:r>
          </w:p>
          <w:p w:rsidR="000C3B6C" w:rsidRPr="000C3B6C" w:rsidP="002F6A28" w14:paraId="2881A8A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63141" w:rsidRPr="00CE6C29" w:rsidP="002F6A28" w14:paraId="112FEE6E" w14:textId="77777777">
            <w:pPr>
              <w:pBdr>
                <w:top w:val="none" w:sz="0" w:space="4" w:color="auto"/>
              </w:pBdr>
              <w:rPr>
                <w:iCs/>
              </w:rPr>
            </w:pPr>
            <w:hyperlink r:id="rId6" w:tgtFrame="_blank" w:history="1">
              <w:r w:rsidRPr="00CE6C29">
                <w:rPr>
                  <w:iCs/>
                  <w:color w:val="0000FF"/>
                  <w:u w:val="single"/>
                </w:rPr>
                <w:t>https://members.wto.org/crnattachments/2026/TBT/UKR/26_05271_00_x.pdf</w:t>
              </w:r>
            </w:hyperlink>
          </w:p>
          <w:p w:rsidR="00363141" w:rsidRPr="00CE6C29" w:rsidP="002F6A28" w14:paraId="76DAAAAE" w14:textId="77777777">
            <w:pPr>
              <w:pBdr>
                <w:bottom w:val="none" w:sz="0" w:space="4" w:color="auto"/>
              </w:pBdr>
              <w:rPr>
                <w:iCs/>
              </w:rPr>
            </w:pPr>
            <w:hyperlink r:id="rId7" w:tgtFrame="_blank" w:history="1">
              <w:r w:rsidRPr="00CE6C29">
                <w:rPr>
                  <w:iCs/>
                  <w:color w:val="0000FF"/>
                  <w:u w:val="single"/>
                </w:rPr>
                <w:t>https://members.wto.org/crnattachments/2026/TBT/UKR/26_05271_01_x.pdf</w:t>
              </w:r>
            </w:hyperlink>
          </w:p>
          <w:p w:rsidR="00363141" w:rsidRPr="00CE6C29" w:rsidP="002F6A28" w14:paraId="3DD2C24F" w14:textId="77777777">
            <w:pPr>
              <w:rPr>
                <w:iCs/>
              </w:rPr>
            </w:pPr>
            <w:hyperlink r:id="rId8" w:tgtFrame="_blank" w:history="1">
              <w:r w:rsidRPr="00CE6C29">
                <w:rPr>
                  <w:iCs/>
                  <w:color w:val="0000FF"/>
                  <w:u w:val="single"/>
                </w:rPr>
                <w:t>https://minagro.gov.ua/npa/pro-vnesennia-zmin-do-nakazu-ministerstva-ekonomiky-dovkillia-ta-silskoho-hospodarstva-ukrainy-vid-19-sichnia-2026-roku-801</w:t>
              </w:r>
            </w:hyperlink>
          </w:p>
          <w:p w:rsidR="00DE008B" w:rsidP="002F6A28" w14:paraId="59751628" w14:textId="77777777">
            <w:pPr>
              <w:rPr>
                <w:iCs/>
              </w:rPr>
            </w:pPr>
          </w:p>
          <w:p w:rsidR="00363141" w:rsidRPr="00CE6C29" w:rsidP="002F6A28" w14:paraId="7BDFE4FA" w14:textId="77777777">
            <w:pPr>
              <w:rPr>
                <w:iCs/>
              </w:rPr>
            </w:pPr>
            <w:r w:rsidRPr="00CE6C29">
              <w:rPr>
                <w:iCs/>
              </w:rPr>
              <w:t>Secretariat of the Cabinet of Ministers of Ukraine</w:t>
            </w:r>
          </w:p>
          <w:p w:rsidR="00363141" w:rsidRPr="00CE6C29" w:rsidP="002F6A28" w14:paraId="576052F7" w14:textId="77777777">
            <w:pPr>
              <w:rPr>
                <w:iCs/>
              </w:rPr>
            </w:pPr>
            <w:r w:rsidRPr="00CE6C29">
              <w:rPr>
                <w:iCs/>
              </w:rPr>
              <w:t>Department of International Trade Policy</w:t>
            </w:r>
          </w:p>
          <w:p w:rsidR="00363141" w:rsidRPr="00CE6C29" w:rsidP="002F6A28" w14:paraId="255BA938" w14:textId="77777777">
            <w:pPr>
              <w:rPr>
                <w:iCs/>
              </w:rPr>
            </w:pPr>
            <w:r w:rsidRPr="00CE6C29">
              <w:rPr>
                <w:iCs/>
              </w:rPr>
              <w:t>12/2 Hrushevskoho Str.</w:t>
            </w:r>
          </w:p>
          <w:p w:rsidR="00363141" w:rsidRPr="00CE6C29" w:rsidP="002F6A28" w14:paraId="48779ADE" w14:textId="77777777">
            <w:pPr>
              <w:rPr>
                <w:iCs/>
              </w:rPr>
            </w:pPr>
            <w:r w:rsidRPr="00CE6C29">
              <w:rPr>
                <w:iCs/>
              </w:rPr>
              <w:t>Kyiv 01008</w:t>
            </w:r>
          </w:p>
          <w:p w:rsidR="00363141" w:rsidRPr="00CE6C29" w:rsidP="002F6A28" w14:paraId="2F7D021A" w14:textId="77777777">
            <w:pPr>
              <w:rPr>
                <w:iCs/>
              </w:rPr>
            </w:pPr>
            <w:r w:rsidRPr="00CE6C29">
              <w:rPr>
                <w:iCs/>
              </w:rPr>
              <w:t>Tel: +(38 044) 256 65 07</w:t>
            </w:r>
          </w:p>
          <w:p w:rsidR="00363141" w:rsidRPr="00CE6C29" w:rsidP="002F6A28" w14:paraId="69C675E9" w14:textId="77777777">
            <w:pPr>
              <w:rPr>
                <w:iCs/>
              </w:rPr>
            </w:pPr>
            <w:r w:rsidRPr="00CE6C29">
              <w:rPr>
                <w:iCs/>
              </w:rPr>
              <w:t xml:space="preserve">Email: </w:t>
            </w:r>
            <w:hyperlink r:id="rId9" w:history="1">
              <w:r w:rsidRPr="00CE6C29">
                <w:rPr>
                  <w:iCs/>
                  <w:color w:val="0000FF"/>
                  <w:u w:val="single"/>
                </w:rPr>
                <w:t>ep@kmu.gov.ua</w:t>
              </w:r>
            </w:hyperlink>
          </w:p>
          <w:p w:rsidR="00363141" w:rsidRPr="00CE6C29" w:rsidP="002F6A28" w14:paraId="7DA65D02" w14:textId="77777777">
            <w:pPr>
              <w:spacing w:after="120"/>
              <w:rPr>
                <w:iCs/>
              </w:rPr>
            </w:pPr>
            <w:r w:rsidRPr="00CE6C29">
              <w:rPr>
                <w:iCs/>
              </w:rPr>
              <w:t xml:space="preserve">Website: </w:t>
            </w:r>
            <w:hyperlink r:id="rId10" w:tgtFrame="_blank" w:history="1">
              <w:r w:rsidRPr="00CE6C29">
                <w:rPr>
                  <w:iCs/>
                  <w:color w:val="0000FF"/>
                  <w:u w:val="single"/>
                </w:rPr>
                <w:t>https://www.kmu.gov.ua/</w:t>
              </w:r>
            </w:hyperlink>
          </w:p>
        </w:tc>
      </w:tr>
      <w:tr w14:paraId="14B136E9" w14:textId="77777777" w:rsidTr="00DB13FE">
        <w:tblPrEx>
          <w:tblW w:w="5000" w:type="pct"/>
          <w:tblLayout w:type="fixed"/>
          <w:tblLook w:val="0000"/>
        </w:tblPrEx>
        <w:tc>
          <w:tcPr>
            <w:tcW w:w="607" w:type="dxa"/>
          </w:tcPr>
          <w:p w:rsidR="00F85C99" w:rsidRPr="002F6A28" w:rsidP="002F6A28" w14:paraId="448F88E7" w14:textId="77777777">
            <w:pPr>
              <w:spacing w:before="120" w:after="120"/>
              <w:jc w:val="left"/>
              <w:rPr>
                <w:b/>
              </w:rPr>
            </w:pPr>
            <w:r w:rsidRPr="002F6A28">
              <w:rPr>
                <w:b/>
              </w:rPr>
              <w:t>6.</w:t>
            </w:r>
          </w:p>
        </w:tc>
        <w:tc>
          <w:tcPr>
            <w:tcW w:w="8373" w:type="dxa"/>
          </w:tcPr>
          <w:p w:rsidR="00F85C99" w:rsidRPr="002F6A28" w:rsidP="002F6A28" w14:paraId="5183D6C4" w14:textId="77777777">
            <w:pPr>
              <w:spacing w:before="120" w:after="120"/>
              <w:rPr>
                <w:b/>
              </w:rPr>
            </w:pPr>
            <w:r w:rsidRPr="002F6A28">
              <w:rPr>
                <w:b/>
              </w:rPr>
              <w:t>Description of content:</w:t>
            </w:r>
            <w:r w:rsidRPr="00C379C8" w:rsidR="00FE448B">
              <w:t xml:space="preserve"> The draft Order proposes to amend the Requirements for milk, dairy products and spreadable fats intended for human consumption, approved by Order of the Ministry of Economy, Environment and Agriculture of Ukraine No. 801 "On Approval of Requirements for Milk, Dairy Products and Spreadable Fats" of 19 January 2026 (notified in document G/TBT/N/UKR/376), in particular with regard to clarifying:</w:t>
            </w:r>
          </w:p>
          <w:p w:rsidR="00FE448B" w:rsidRPr="00C379C8" w:rsidP="002F6A28" w14:paraId="49D2F6AB" w14:textId="77777777">
            <w:pPr>
              <w:spacing w:before="120" w:after="120"/>
            </w:pPr>
            <w:r w:rsidRPr="00C379C8">
              <w:t>the definition of the term "butter";</w:t>
            </w:r>
          </w:p>
          <w:p w:rsidR="00FE448B" w:rsidRPr="00C379C8" w:rsidP="002F6A28" w14:paraId="3D4DD351" w14:textId="77777777">
            <w:pPr>
              <w:spacing w:before="120" w:after="120"/>
            </w:pPr>
            <w:r w:rsidRPr="00C379C8">
              <w:t>the permissible deviations from the declared fat content in spreadable fats by establishing the relevant tolerances in percentage points.</w:t>
            </w:r>
          </w:p>
          <w:p w:rsidR="00FE448B" w:rsidRPr="00C379C8" w:rsidP="002F6A28" w14:paraId="6DB0920E" w14:textId="77777777">
            <w:pPr>
              <w:spacing w:before="120" w:after="120"/>
            </w:pPr>
            <w:r w:rsidRPr="00C379C8">
              <w:t>The draft Order is expected to enter into force on 1 January 2029, simultaneously with the entry into force of the Order No. 801 of 19 January 2026.</w:t>
            </w:r>
          </w:p>
          <w:p w:rsidR="00FE448B" w:rsidRPr="00C379C8" w:rsidP="002F6A28" w14:paraId="29E015CE" w14:textId="77777777">
            <w:pPr>
              <w:spacing w:before="120" w:after="120"/>
            </w:pPr>
            <w:r w:rsidRPr="00C379C8">
              <w:t>The draft Order is also notified under the SPS Agreement.</w:t>
            </w:r>
          </w:p>
        </w:tc>
      </w:tr>
      <w:tr w14:paraId="56F8C5F8" w14:textId="77777777" w:rsidTr="00DB13FE">
        <w:tblPrEx>
          <w:tblW w:w="5000" w:type="pct"/>
          <w:tblLayout w:type="fixed"/>
          <w:tblLook w:val="0000"/>
        </w:tblPrEx>
        <w:tc>
          <w:tcPr>
            <w:tcW w:w="607" w:type="dxa"/>
          </w:tcPr>
          <w:p w:rsidR="00F85C99" w:rsidRPr="002F6A28" w:rsidP="002F6A28" w14:paraId="6D944F86" w14:textId="77777777">
            <w:pPr>
              <w:spacing w:before="120" w:after="120"/>
              <w:jc w:val="left"/>
              <w:rPr>
                <w:b/>
              </w:rPr>
            </w:pPr>
            <w:r w:rsidRPr="002F6A28">
              <w:rPr>
                <w:b/>
              </w:rPr>
              <w:t>7.</w:t>
            </w:r>
          </w:p>
        </w:tc>
        <w:tc>
          <w:tcPr>
            <w:tcW w:w="8373" w:type="dxa"/>
          </w:tcPr>
          <w:p w:rsidR="00F85C99" w:rsidRPr="002F6A28" w:rsidP="002F6A28" w14:paraId="6DBBC170" w14:textId="77777777">
            <w:pPr>
              <w:spacing w:before="120" w:after="120"/>
              <w:rPr>
                <w:b/>
              </w:rPr>
            </w:pPr>
            <w:r w:rsidRPr="002F6A28">
              <w:rPr>
                <w:b/>
              </w:rPr>
              <w:t>Objective and rationale, including the nature of urgent problems where applicable:</w:t>
            </w:r>
            <w:r w:rsidRPr="00C379C8" w:rsidR="00EE3A11">
              <w:t xml:space="preserve"> Consumer information, labelling</w:t>
            </w:r>
          </w:p>
        </w:tc>
      </w:tr>
      <w:tr w14:paraId="6A8F7825" w14:textId="77777777" w:rsidTr="00DB13FE">
        <w:tblPrEx>
          <w:tblW w:w="5000" w:type="pct"/>
          <w:tblLayout w:type="fixed"/>
          <w:tblLook w:val="0000"/>
        </w:tblPrEx>
        <w:tc>
          <w:tcPr>
            <w:tcW w:w="607" w:type="dxa"/>
          </w:tcPr>
          <w:p w:rsidR="00F85C99" w:rsidRPr="002F6A28" w:rsidP="009E75ED" w14:paraId="20CFA4AC" w14:textId="77777777">
            <w:pPr>
              <w:spacing w:before="120" w:after="120"/>
              <w:jc w:val="left"/>
              <w:rPr>
                <w:b/>
              </w:rPr>
            </w:pPr>
            <w:r w:rsidRPr="002F6A28">
              <w:rPr>
                <w:b/>
              </w:rPr>
              <w:t>8.</w:t>
            </w:r>
          </w:p>
        </w:tc>
        <w:tc>
          <w:tcPr>
            <w:tcW w:w="8373" w:type="dxa"/>
          </w:tcPr>
          <w:p w:rsidR="000C3B6C" w:rsidRPr="00EC00D2" w:rsidP="007F13E8" w14:paraId="58ED0B56" w14:textId="77777777">
            <w:pPr>
              <w:spacing w:before="120" w:after="120"/>
              <w:rPr>
                <w:bCs/>
              </w:rPr>
            </w:pPr>
            <w:r w:rsidRPr="002F6A28">
              <w:rPr>
                <w:b/>
              </w:rPr>
              <w:t>Relevant documents:</w:t>
            </w:r>
            <w:r w:rsidRPr="002F6A28" w:rsidR="00EE3A11">
              <w:t xml:space="preserve"> </w:t>
            </w:r>
          </w:p>
          <w:p w:rsidR="00EE3A11" w:rsidRPr="002F6A28" w:rsidP="007F13E8" w14:paraId="18D8CC91" w14:textId="77777777">
            <w:pPr>
              <w:spacing w:before="120" w:after="120"/>
            </w:pPr>
            <w:r w:rsidRPr="002F6A28">
              <w:t>Laws of Ukraine "On Consumer Information on Food"; "On Basic Principles and Requirements for Food Safety and Quality"; "On Milk and Dairy Products";</w:t>
            </w:r>
          </w:p>
          <w:p w:rsidR="00EE3A11" w:rsidRPr="002F6A28" w:rsidP="007F13E8" w14:paraId="502CA6D9" w14:textId="77777777">
            <w:pPr>
              <w:spacing w:before="120" w:after="120"/>
            </w:pPr>
            <w:r w:rsidRPr="002F6A28">
              <w:t>Order of the Ministry of Economy, Environment and Agriculture of Ukraine No. 801 "On Approval of Requirements for Milk, Dairy Products and Spreadable Fats" of 19 January 2026 (notified in document G/TBT/N/UKR/376);</w:t>
            </w:r>
          </w:p>
          <w:p w:rsidR="00EE3A11" w:rsidRPr="002F6A28" w:rsidP="007F13E8" w14:paraId="5C09BA4E" w14:textId="77777777">
            <w:pPr>
              <w:spacing w:before="120" w:after="120"/>
            </w:pPr>
            <w:r w:rsidRPr="002F6A28">
              <w:t>Regulation (EU) No 1308/2013 of the European Parliament and of the Council of 17 December 2013 establishing a common organisation of the markets in agricultural products and repealing Council Regulations (EEC) No 922/72, (EEC) No 234/79, (EC) No 1037/2001 and (EC) No 1234/2007;</w:t>
            </w:r>
          </w:p>
          <w:p w:rsidR="00EE3A11" w:rsidRPr="002F6A28" w:rsidP="007F13E8" w14:paraId="7C3D3C9E" w14:textId="77777777">
            <w:pPr>
              <w:spacing w:before="120" w:after="120"/>
            </w:pPr>
            <w:r w:rsidRPr="002F6A28">
              <w:t>Commission Regulation (EC) No 445/2007 of 23 April 2007 laying down certain detailed rules for the application of Council Regulation (EC) No 2991/94 laying down standards for spreadable fats and of Council Regulation (EEC) No 1898/87 on the protection of designations used in the marketing of milk and milk products.</w:t>
            </w:r>
          </w:p>
          <w:p w:rsidR="00EE3A11" w:rsidRPr="002F6A28" w:rsidP="007F13E8" w14:paraId="544B6405" w14:textId="77777777">
            <w:pPr>
              <w:spacing w:before="120" w:after="120"/>
            </w:pPr>
            <w:r w:rsidRPr="002F6A28">
              <w:rPr>
                <w:b/>
                <w:bCs/>
              </w:rPr>
              <w:t>Relevant notifications:</w:t>
            </w:r>
          </w:p>
          <w:p w:rsidR="00EE3A11" w:rsidRPr="002F6A28" w:rsidP="007F13E8" w14:paraId="6B48FFF0" w14:textId="77777777">
            <w:pPr>
              <w:numPr>
                <w:ilvl w:val="0"/>
                <w:numId w:val="16"/>
              </w:numPr>
              <w:spacing w:before="120" w:after="120"/>
            </w:pPr>
            <w:hyperlink r:id="rId11" w:history="1">
              <w:r w:rsidRPr="002F6A28">
                <w:rPr>
                  <w:color w:val="0000FF"/>
                  <w:u w:val="single"/>
                </w:rPr>
                <w:t>G/TBT/N/UKR/376</w:t>
              </w:r>
            </w:hyperlink>
          </w:p>
        </w:tc>
      </w:tr>
      <w:tr w14:paraId="76A7BF1C" w14:textId="77777777" w:rsidTr="00DB13FE">
        <w:tblPrEx>
          <w:tblW w:w="5000" w:type="pct"/>
          <w:tblLayout w:type="fixed"/>
          <w:tblLook w:val="0000"/>
        </w:tblPrEx>
        <w:tc>
          <w:tcPr>
            <w:tcW w:w="607" w:type="dxa"/>
          </w:tcPr>
          <w:p w:rsidR="00EE3A11" w:rsidRPr="002F6A28" w:rsidP="002F6A28" w14:paraId="1D011B41" w14:textId="77777777">
            <w:pPr>
              <w:spacing w:before="120" w:after="120"/>
              <w:jc w:val="left"/>
              <w:rPr>
                <w:b/>
              </w:rPr>
            </w:pPr>
            <w:r w:rsidRPr="002F6A28">
              <w:rPr>
                <w:b/>
              </w:rPr>
              <w:t>9.</w:t>
            </w:r>
          </w:p>
        </w:tc>
        <w:tc>
          <w:tcPr>
            <w:tcW w:w="8373" w:type="dxa"/>
          </w:tcPr>
          <w:p w:rsidR="00EE3A11" w:rsidRPr="002F6A28" w:rsidP="008953C4" w14:paraId="4E7F5119" w14:textId="77777777">
            <w:pPr>
              <w:spacing w:before="120" w:after="120"/>
            </w:pPr>
            <w:r w:rsidRPr="002F6A28">
              <w:rPr>
                <w:b/>
              </w:rPr>
              <w:t>Proposed date of adoption:</w:t>
            </w:r>
            <w:r w:rsidRPr="00C379C8">
              <w:t xml:space="preserve"> To be determined</w:t>
            </w:r>
          </w:p>
          <w:p w:rsidR="00EE3A11" w:rsidRPr="002F6A28" w:rsidP="008953C4" w14:paraId="055706AD" w14:textId="77777777">
            <w:pPr>
              <w:spacing w:after="120"/>
            </w:pPr>
            <w:r w:rsidRPr="002F6A28">
              <w:rPr>
                <w:b/>
              </w:rPr>
              <w:t>Proposed date of entry into force:</w:t>
            </w:r>
            <w:r w:rsidRPr="00C379C8">
              <w:t xml:space="preserve"> 1 January 2029</w:t>
            </w:r>
          </w:p>
        </w:tc>
      </w:tr>
      <w:tr w14:paraId="4DB9E10E" w14:textId="77777777" w:rsidTr="00DB13FE">
        <w:tblPrEx>
          <w:tblW w:w="5000" w:type="pct"/>
          <w:tblLayout w:type="fixed"/>
          <w:tblLook w:val="0000"/>
        </w:tblPrEx>
        <w:tc>
          <w:tcPr>
            <w:tcW w:w="607" w:type="dxa"/>
            <w:tcBorders>
              <w:bottom w:val="double" w:sz="4" w:space="0" w:color="auto"/>
            </w:tcBorders>
          </w:tcPr>
          <w:p w:rsidR="00F85C99" w:rsidRPr="002F6A28" w:rsidP="002F6A28" w14:paraId="1C5B9214"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FFFDB4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58D61EF" w14:textId="77777777">
            <w:pPr>
              <w:spacing w:before="120" w:after="120"/>
              <w:rPr>
                <w:bCs/>
              </w:rPr>
            </w:pPr>
            <w:r w:rsidRPr="002F6A28">
              <w:rPr>
                <w:b/>
              </w:rPr>
              <w:t>Final date for comments:</w:t>
            </w:r>
            <w:r w:rsidRPr="00C379C8" w:rsidR="00EE3A11">
              <w:t xml:space="preserve"> 7 November 2026 (30 days from notification)</w:t>
            </w:r>
          </w:p>
          <w:p w:rsidR="000C3B6C" w:rsidRPr="00E3324D" w:rsidP="000C3B6C" w14:paraId="6BF2C797"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5BDFEDC8"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8B1EA4C" w14:textId="77777777">
            <w:r w:rsidRPr="00CE6C29">
              <w:t>Secretariat of the Cabinet of Ministers of Ukraine</w:t>
            </w:r>
          </w:p>
          <w:p w:rsidR="00CE6C29" w:rsidRPr="00CE6C29" w:rsidP="000C3B6C" w14:paraId="1C763AE1" w14:textId="77777777">
            <w:r w:rsidRPr="00CE6C29">
              <w:t>Department of International Trade Policy</w:t>
            </w:r>
          </w:p>
          <w:p w:rsidR="00CE6C29" w:rsidRPr="00CE6C29" w:rsidP="000C3B6C" w14:paraId="7EBD9856" w14:textId="77777777">
            <w:r w:rsidRPr="00CE6C29">
              <w:t>12/2 Hrushevskoho Str.</w:t>
            </w:r>
          </w:p>
          <w:p w:rsidR="00CE6C29" w:rsidRPr="00CE6C29" w:rsidP="000C3B6C" w14:paraId="4A8A09D6" w14:textId="77777777">
            <w:r w:rsidRPr="00CE6C29">
              <w:t>Kyiv 01008</w:t>
            </w:r>
          </w:p>
          <w:p w:rsidR="00CE6C29" w:rsidRPr="00CE6C29" w:rsidP="000C3B6C" w14:paraId="2CA8347B" w14:textId="77777777">
            <w:r w:rsidRPr="00CE6C29">
              <w:t>Tel: +(38 044) 256 65 07</w:t>
            </w:r>
          </w:p>
          <w:p w:rsidR="00CE6C29" w:rsidRPr="00CE6C29" w:rsidP="000C3B6C" w14:paraId="4BF20F13" w14:textId="77777777">
            <w:r w:rsidRPr="00CE6C29">
              <w:t xml:space="preserve">Email: </w:t>
            </w:r>
            <w:hyperlink r:id="rId9" w:history="1">
              <w:r w:rsidRPr="00CE6C29">
                <w:rPr>
                  <w:color w:val="0000FF"/>
                  <w:u w:val="single"/>
                </w:rPr>
                <w:t>ep@kmu.gov.ua</w:t>
              </w:r>
            </w:hyperlink>
          </w:p>
          <w:p w:rsidR="00CE6C29" w:rsidRPr="00CE6C29" w:rsidP="000C3B6C" w14:paraId="2039352E" w14:textId="77777777">
            <w:pPr>
              <w:spacing w:after="120"/>
            </w:pPr>
            <w:r w:rsidRPr="00CE6C29">
              <w:t xml:space="preserve">Website: </w:t>
            </w:r>
            <w:hyperlink r:id="rId10" w:tgtFrame="_blank" w:history="1">
              <w:r w:rsidRPr="00CE6C29">
                <w:rPr>
                  <w:color w:val="0000FF"/>
                  <w:u w:val="single"/>
                </w:rPr>
                <w:t>https://www.kmu.gov.ua/</w:t>
              </w:r>
            </w:hyperlink>
          </w:p>
        </w:tc>
      </w:tr>
    </w:tbl>
    <w:p w:rsidR="00EE3A11" w:rsidRPr="002F6A28" w:rsidP="00887259" w14:paraId="6EFBAA87"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C74A9E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8023E0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0EDBF4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3E00D11" w14:textId="77777777">
    <w:pPr>
      <w:pStyle w:val="Header"/>
      <w:pBdr>
        <w:bottom w:val="single" w:sz="4" w:space="1" w:color="auto"/>
      </w:pBdr>
      <w:tabs>
        <w:tab w:val="clear" w:pos="4513"/>
        <w:tab w:val="clear" w:pos="9027"/>
      </w:tabs>
      <w:jc w:val="center"/>
    </w:pPr>
    <w:r w:rsidRPr="002F6A28">
      <w:t>tbtSymbol</w:t>
    </w:r>
  </w:p>
  <w:p w:rsidR="009239F7" w:rsidRPr="002F6A28" w:rsidP="009239F7" w14:paraId="55622B9A" w14:textId="77777777">
    <w:pPr>
      <w:pStyle w:val="Header"/>
      <w:pBdr>
        <w:bottom w:val="single" w:sz="4" w:space="1" w:color="auto"/>
      </w:pBdr>
      <w:tabs>
        <w:tab w:val="clear" w:pos="4513"/>
        <w:tab w:val="clear" w:pos="9027"/>
      </w:tabs>
      <w:jc w:val="center"/>
    </w:pPr>
  </w:p>
  <w:p w:rsidR="009239F7" w:rsidRPr="002F6A28" w:rsidP="009239F7" w14:paraId="322F986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6F658A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BF792F4" w14:textId="77777777">
    <w:pPr>
      <w:pStyle w:val="Header"/>
      <w:pBdr>
        <w:bottom w:val="single" w:sz="4" w:space="1" w:color="auto"/>
      </w:pBdr>
      <w:tabs>
        <w:tab w:val="clear" w:pos="4513"/>
        <w:tab w:val="clear" w:pos="9027"/>
      </w:tabs>
      <w:jc w:val="center"/>
    </w:pPr>
    <w:bookmarkStart w:id="0" w:name="spsSymbolHeader"/>
    <w:r w:rsidRPr="002F6A28">
      <w:t>G/TBT/N/UKR/415</w:t>
    </w:r>
    <w:bookmarkEnd w:id="0"/>
  </w:p>
  <w:p w:rsidR="009239F7" w:rsidRPr="002F6A28" w:rsidP="009239F7" w14:paraId="13CD83FE" w14:textId="77777777">
    <w:pPr>
      <w:pStyle w:val="Header"/>
      <w:pBdr>
        <w:bottom w:val="single" w:sz="4" w:space="1" w:color="auto"/>
      </w:pBdr>
      <w:tabs>
        <w:tab w:val="clear" w:pos="4513"/>
        <w:tab w:val="clear" w:pos="9027"/>
      </w:tabs>
      <w:jc w:val="center"/>
    </w:pPr>
  </w:p>
  <w:p w:rsidR="009239F7" w:rsidRPr="002F6A28" w:rsidP="009239F7" w14:paraId="4E4D69B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ADE2F8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1BD638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988F7C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6965EBD" w14:textId="77777777">
          <w:pPr>
            <w:jc w:val="right"/>
            <w:rPr>
              <w:b/>
              <w:color w:val="FF0000"/>
              <w:szCs w:val="16"/>
            </w:rPr>
          </w:pPr>
        </w:p>
      </w:tc>
    </w:tr>
    <w:bookmarkEnd w:id="1"/>
    <w:tr w14:paraId="037EF62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99F4CD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F52B88E" w14:textId="77777777">
          <w:pPr>
            <w:jc w:val="right"/>
            <w:rPr>
              <w:b/>
              <w:szCs w:val="16"/>
            </w:rPr>
          </w:pPr>
        </w:p>
      </w:tc>
    </w:tr>
    <w:tr w14:paraId="3A3E79C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8B521F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7E4A945" w14:textId="77777777">
          <w:pPr>
            <w:jc w:val="right"/>
            <w:rPr>
              <w:b/>
              <w:szCs w:val="16"/>
            </w:rPr>
          </w:pPr>
          <w:bookmarkStart w:id="2" w:name="bmkSymbols"/>
          <w:r w:rsidRPr="002F6A28">
            <w:rPr>
              <w:b/>
              <w:szCs w:val="16"/>
            </w:rPr>
            <w:t>G/TBT/N/UKR/415</w:t>
          </w:r>
          <w:bookmarkEnd w:id="2"/>
        </w:p>
      </w:tc>
    </w:tr>
    <w:tr w14:paraId="77F1ED1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9D3C774" w14:textId="77777777"/>
      </w:tc>
      <w:tc>
        <w:tcPr>
          <w:tcW w:w="5448" w:type="dxa"/>
          <w:gridSpan w:val="2"/>
          <w:shd w:val="clear" w:color="auto" w:fill="FFFFFF"/>
          <w:tcMar>
            <w:left w:w="108" w:type="dxa"/>
            <w:right w:w="108" w:type="dxa"/>
          </w:tcMar>
          <w:vAlign w:val="center"/>
        </w:tcPr>
        <w:p w:rsidR="00ED54E0" w:rsidRPr="009239F7" w:rsidP="00B801E9" w14:paraId="1C976B09" w14:textId="77777777">
          <w:pPr>
            <w:jc w:val="right"/>
            <w:rPr>
              <w:szCs w:val="16"/>
            </w:rPr>
          </w:pPr>
          <w:bookmarkStart w:id="3" w:name="spsDateDistribution"/>
          <w:bookmarkStart w:id="4" w:name="bmkDate"/>
          <w:r w:rsidRPr="009239F7">
            <w:rPr>
              <w:szCs w:val="16"/>
            </w:rPr>
            <w:t>8 October 2026</w:t>
          </w:r>
          <w:bookmarkEnd w:id="3"/>
          <w:bookmarkEnd w:id="4"/>
        </w:p>
      </w:tc>
    </w:tr>
    <w:tr w14:paraId="2BDEB1F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7218DBC" w14:textId="77777777">
          <w:pPr>
            <w:jc w:val="left"/>
            <w:rPr>
              <w:b/>
            </w:rPr>
          </w:pPr>
          <w:bookmarkStart w:id="5" w:name="bmkSerial"/>
          <w:r>
            <w:rPr>
              <w:rFonts w:ascii="Verdana" w:eastAsia="Verdana" w:hAnsi="Verdana" w:cs="Verdana"/>
              <w:b w:val="0"/>
              <w:color w:val="FF0000"/>
              <w:sz w:val="18"/>
            </w:rPr>
            <w:t>(26-6967)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D471AD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43B947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95EC36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37BECE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1CBB3E1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459302593">
    <w:abstractNumId w:val="9"/>
  </w:num>
  <w:num w:numId="2" w16cid:durableId="1698964142">
    <w:abstractNumId w:val="7"/>
  </w:num>
  <w:num w:numId="3" w16cid:durableId="2071803475">
    <w:abstractNumId w:val="6"/>
  </w:num>
  <w:num w:numId="4" w16cid:durableId="310601686">
    <w:abstractNumId w:val="5"/>
  </w:num>
  <w:num w:numId="5" w16cid:durableId="987517686">
    <w:abstractNumId w:val="4"/>
  </w:num>
  <w:num w:numId="6" w16cid:durableId="2013099653">
    <w:abstractNumId w:val="12"/>
  </w:num>
  <w:num w:numId="7" w16cid:durableId="600916430">
    <w:abstractNumId w:val="11"/>
  </w:num>
  <w:num w:numId="8" w16cid:durableId="1631126341">
    <w:abstractNumId w:val="10"/>
  </w:num>
  <w:num w:numId="9" w16cid:durableId="1902667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1594966">
    <w:abstractNumId w:val="13"/>
  </w:num>
  <w:num w:numId="11" w16cid:durableId="491456813">
    <w:abstractNumId w:val="8"/>
  </w:num>
  <w:num w:numId="12" w16cid:durableId="239564302">
    <w:abstractNumId w:val="3"/>
  </w:num>
  <w:num w:numId="13" w16cid:durableId="1121075071">
    <w:abstractNumId w:val="2"/>
  </w:num>
  <w:num w:numId="14" w16cid:durableId="1478917987">
    <w:abstractNumId w:val="1"/>
  </w:num>
  <w:num w:numId="15" w16cid:durableId="1767996808">
    <w:abstractNumId w:val="0"/>
  </w:num>
  <w:num w:numId="16" w16cid:durableId="15340736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13F7"/>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1514"/>
    <w:rsid w:val="0011356B"/>
    <w:rsid w:val="001157E9"/>
    <w:rsid w:val="001206E6"/>
    <w:rsid w:val="00125032"/>
    <w:rsid w:val="0013337F"/>
    <w:rsid w:val="00147DF9"/>
    <w:rsid w:val="00153339"/>
    <w:rsid w:val="00155128"/>
    <w:rsid w:val="001621F4"/>
    <w:rsid w:val="00176D6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63141"/>
    <w:rsid w:val="003723A9"/>
    <w:rsid w:val="00381B96"/>
    <w:rsid w:val="00383194"/>
    <w:rsid w:val="00383F7A"/>
    <w:rsid w:val="00386659"/>
    <w:rsid w:val="00396AF4"/>
    <w:rsid w:val="003B2BBF"/>
    <w:rsid w:val="003B40C7"/>
    <w:rsid w:val="003C06D0"/>
    <w:rsid w:val="003C1BC2"/>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3D1C"/>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D213D"/>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D7BB6"/>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008B"/>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2C84"/>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9A5D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mu.gov.ua/" TargetMode="External" /><Relationship Id="rId11" Type="http://schemas.openxmlformats.org/officeDocument/2006/relationships/hyperlink" Target="https://eping.wto.org/en/Search/Index?viewData=G/TBT/N/UKR/376"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5271_00_x.pdf" TargetMode="External" /><Relationship Id="rId7" Type="http://schemas.openxmlformats.org/officeDocument/2006/relationships/hyperlink" Target="https://members.wto.org/crnattachments/2026/TBT/UKR/26_05271_01_x.pdf" TargetMode="External" /><Relationship Id="rId8" Type="http://schemas.openxmlformats.org/officeDocument/2006/relationships/hyperlink" Target="https://minagro.gov.ua/npa/pro-vnesennia-zmin-do-nakazu-ministerstva-ekonomiky-dovkillia-ta-silskoho-hospodarstva-ukrainy-vid-19-sichnia-2026-roku-801" TargetMode="External" /><Relationship Id="rId9" Type="http://schemas.openxmlformats.org/officeDocument/2006/relationships/hyperlink" Target="mailto:ep@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E6B8F-C0E9-4E66-9D26-7E900CBBE8DD}">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564</Words>
  <Characters>3403</Characters>
  <Application>Microsoft Office Word</Application>
  <DocSecurity>0</DocSecurity>
  <Lines>83</Lines>
  <Paragraphs>56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4</cp:revision>
  <dcterms:created xsi:type="dcterms:W3CDTF">2026-10-08T07:34:00Z</dcterms:created>
  <dcterms:modified xsi:type="dcterms:W3CDTF">2026-10-08T07:48:00Z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