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52BC2D9" w14:textId="77777777">
      <w:pPr>
        <w:pStyle w:val="Title"/>
      </w:pPr>
      <w:r w:rsidRPr="002F663C">
        <w:t>NOTIFICATION</w:t>
      </w:r>
    </w:p>
    <w:p w:rsidR="002F663C" w:rsidRPr="002F663C" w:rsidP="00DD3DD7" w14:paraId="1ADECF9B" w14:textId="77777777">
      <w:pPr>
        <w:pStyle w:val="Title3"/>
      </w:pPr>
      <w:r w:rsidRPr="002F663C">
        <w:t>Addendum</w:t>
      </w:r>
    </w:p>
    <w:p w:rsidR="002F663C" w:rsidP="001E2E4A" w14:paraId="70CF3FC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9CF9B26" w14:textId="77777777">
      <w:pPr>
        <w:rPr>
          <w:rFonts w:eastAsia="Calibri" w:cs="Times New Roman"/>
        </w:rPr>
      </w:pPr>
    </w:p>
    <w:p w:rsidR="002F663C" w:rsidRPr="002F663C" w:rsidP="002F663C" w14:paraId="0C7FEE6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2EA9B79" w14:textId="77777777">
      <w:pPr>
        <w:rPr>
          <w:rFonts w:eastAsia="Calibri" w:cs="Times New Roman"/>
        </w:rPr>
      </w:pPr>
    </w:p>
    <w:p w:rsidR="00C14444" w:rsidRPr="002F663C" w:rsidP="002F663C" w14:paraId="1D5B3C90" w14:textId="77777777">
      <w:pPr>
        <w:rPr>
          <w:rFonts w:eastAsia="Calibri" w:cs="Times New Roman"/>
        </w:rPr>
      </w:pPr>
    </w:p>
    <w:p w:rsidR="002F663C" w:rsidRPr="002F663C" w:rsidP="002F663C" w14:paraId="502F1E5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1119-4:2023, Skin applied mosquito repellent — Specification — Part 4: Bathing soap, First Edition</w:t>
      </w:r>
    </w:p>
    <w:p w:rsidR="002F663C" w:rsidRPr="002F663C" w:rsidP="002F663C" w14:paraId="3AAC4BD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7149B2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EE58B0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92656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905B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1B58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7ED0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D6B1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5E0F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546C0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07EC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310C4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C2D9C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556BC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614EF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24CDD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CAEC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FDB628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E5F1F9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https://webstore.unbs.go.ug/store.php?src=6049&amp;preview</w:t>
              </w:r>
            </w:hyperlink>
          </w:p>
        </w:tc>
      </w:tr>
      <w:tr w14:paraId="5ACFBF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C8D7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00F2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534D7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68D5A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F343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7A44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EADA39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42A0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D867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EFAA2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335E6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716245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77D76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5E71C0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E2C288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1119-4:2023, Skin applied mosquito repellent — Specification — Part 4: Bathing soap, First Edition notified in G/TBT/N/BDI/374, G/TBT/N/KEN/1454, G/TBT/N/RWA/886, G/TBT/N/TZA/988, G/TBT/N/UGA/1791, G/TBT/N/BDI/374/Add.1, G/TBT/N/KEN/1454/Add.1, G/TBT/N/RWA/886/Add.1, G/TBT/N/TZA/988/Add.1 and G/TBT/N/UGA/1791/Add.1 was adopted by Uganda on 16 December 2025 as a Uganda Standard, US EAS 1119-4:2025, Skin applied mosqu</w:t>
      </w:r>
      <w:r w:rsidRPr="002F663C">
        <w:rPr>
          <w:rFonts w:eastAsia="Calibri" w:cs="Times New Roman"/>
          <w:szCs w:val="18"/>
        </w:rPr>
        <w:t xml:space="preserve">ito repellent — Specification — Part 4: Bathing soap,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https://webstore.unbs.go.ug/store.php?src=6049&amp;preview</w:t>
        </w:r>
      </w:hyperlink>
    </w:p>
    <w:p w:rsidR="006C5A96" w:rsidP="006C5A96" w14:paraId="1F1B2B3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055BFF5" w14:textId="77777777">
      <w:pPr>
        <w:jc w:val="center"/>
        <w:rPr>
          <w:b/>
        </w:rPr>
      </w:pPr>
    </w:p>
    <w:p w:rsidR="00A1565D" w:rsidP="003971FF" w14:paraId="24B2182F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0DD54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51000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7909" w:rsidP="00ED54E0" w14:paraId="0FDF6719" w14:textId="77777777">
      <w:r>
        <w:separator/>
      </w:r>
    </w:p>
  </w:footnote>
  <w:footnote w:type="continuationSeparator" w:id="1">
    <w:p w:rsidR="00FC7909" w:rsidP="00ED54E0" w14:paraId="1DBFDC8A" w14:textId="77777777">
      <w:r>
        <w:continuationSeparator/>
      </w:r>
    </w:p>
  </w:footnote>
  <w:footnote w:id="2">
    <w:p w:rsidR="007F6EA2" w14:paraId="637E8E9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89DF6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F02E8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D9C30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BEF76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2A654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G/TBT/N/UGA/1791/Add.2</w:t>
    </w:r>
    <w:bookmarkEnd w:id="3"/>
  </w:p>
  <w:p w:rsidR="00DD3DD7" w:rsidRPr="00DD3DD7" w:rsidP="00DD3DD7" w14:paraId="1208A5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0CA04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10AEEE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F8329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21E3B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28C41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25BF8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FB9FBE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D01FBCE" w14:textId="77777777">
          <w:pPr>
            <w:jc w:val="right"/>
            <w:rPr>
              <w:b/>
              <w:szCs w:val="16"/>
            </w:rPr>
          </w:pPr>
        </w:p>
      </w:tc>
    </w:tr>
    <w:tr w14:paraId="6F69D3C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330EE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47777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G/TBT/N/UGA/1791/Add.2</w:t>
          </w:r>
          <w:bookmarkEnd w:id="4"/>
        </w:p>
        <w:p w:rsidR="00C14444" w:rsidRPr="00C14444" w:rsidP="00C14444" w14:paraId="4BBEBD1D" w14:textId="77777777">
          <w:pPr>
            <w:jc w:val="center"/>
            <w:rPr>
              <w:szCs w:val="16"/>
            </w:rPr>
          </w:pPr>
        </w:p>
      </w:tc>
    </w:tr>
    <w:tr w14:paraId="39A8BFD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EF709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BFE45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 October 2026</w:t>
          </w:r>
          <w:bookmarkEnd w:id="5"/>
        </w:p>
      </w:tc>
    </w:tr>
    <w:tr w14:paraId="032AF4B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9D579B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(26-6836)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AA8E8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C69D0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F9D26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80900A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279E1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8558770">
    <w:abstractNumId w:val="9"/>
  </w:num>
  <w:num w:numId="2" w16cid:durableId="244843463">
    <w:abstractNumId w:val="7"/>
  </w:num>
  <w:num w:numId="3" w16cid:durableId="1340235094">
    <w:abstractNumId w:val="6"/>
  </w:num>
  <w:num w:numId="4" w16cid:durableId="1943494617">
    <w:abstractNumId w:val="5"/>
  </w:num>
  <w:num w:numId="5" w16cid:durableId="1376853246">
    <w:abstractNumId w:val="4"/>
  </w:num>
  <w:num w:numId="6" w16cid:durableId="523399007">
    <w:abstractNumId w:val="12"/>
  </w:num>
  <w:num w:numId="7" w16cid:durableId="1429545638">
    <w:abstractNumId w:val="11"/>
  </w:num>
  <w:num w:numId="8" w16cid:durableId="806317202">
    <w:abstractNumId w:val="10"/>
  </w:num>
  <w:num w:numId="9" w16cid:durableId="9085411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9535146">
    <w:abstractNumId w:val="13"/>
  </w:num>
  <w:num w:numId="11" w16cid:durableId="628053993">
    <w:abstractNumId w:val="8"/>
  </w:num>
  <w:num w:numId="12" w16cid:durableId="1892381828">
    <w:abstractNumId w:val="3"/>
  </w:num>
  <w:num w:numId="13" w16cid:durableId="148904159">
    <w:abstractNumId w:val="2"/>
  </w:num>
  <w:num w:numId="14" w16cid:durableId="690490586">
    <w:abstractNumId w:val="1"/>
  </w:num>
  <w:num w:numId="15" w16cid:durableId="1329333159">
    <w:abstractNumId w:val="0"/>
  </w:num>
  <w:num w:numId="16" w16cid:durableId="178372459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36B1"/>
    <w:rsid w:val="004244A9"/>
    <w:rsid w:val="00425DC5"/>
    <w:rsid w:val="00467032"/>
    <w:rsid w:val="0046754A"/>
    <w:rsid w:val="00467A46"/>
    <w:rsid w:val="00494C37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A4B5B"/>
    <w:rsid w:val="005A7C4B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27B1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47638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17BFD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C7909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FD66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049&amp;previe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F82E-2880-40A3-B477-E6384084630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235</Words>
  <Characters>1555</Characters>
  <Application>Microsoft Office Word</Application>
  <DocSecurity>0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2026-10-02T07:45:00Z</dcterms:created>
  <dcterms:modified xsi:type="dcterms:W3CDTF">2026-10-02T08:34:00Z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