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6F2A4E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5AD1DF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D6363B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C1FD1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8F585A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E1427A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BELIZE</w:t>
            </w:r>
          </w:p>
          <w:p w:rsidR="00F85C99" w:rsidRPr="002F6A28" w:rsidP="002F6A28" w14:paraId="364264B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210FC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C333B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AA426A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66AFA4E" w14:textId="77777777">
            <w:r w:rsidRPr="00C379C8">
              <w:t>Belize Bureau of Standards</w:t>
            </w:r>
          </w:p>
          <w:p w:rsidR="00EE3A11" w:rsidRPr="00C379C8" w:rsidP="000C3B6C" w14:paraId="411159ED" w14:textId="77777777">
            <w:r w:rsidRPr="00C379C8">
              <w:t>Power Lane,</w:t>
            </w:r>
          </w:p>
          <w:p w:rsidR="00EE3A11" w:rsidRPr="00C379C8" w:rsidP="000C3B6C" w14:paraId="51B3BFE6" w14:textId="77777777">
            <w:r w:rsidRPr="00C379C8">
              <w:t>City of Belmopan</w:t>
            </w:r>
          </w:p>
          <w:p w:rsidR="00EE3A11" w:rsidRPr="00C379C8" w:rsidP="000C3B6C" w14:paraId="77D5BC7C" w14:textId="77777777">
            <w:r w:rsidRPr="00C379C8">
              <w:t>Cayo District</w:t>
            </w:r>
          </w:p>
          <w:p w:rsidR="00EE3A11" w:rsidRPr="00C379C8" w:rsidP="000C3B6C" w14:paraId="5DACCA65" w14:textId="77777777">
            <w:r w:rsidRPr="00C379C8">
              <w:t>Belize C.A.</w:t>
            </w:r>
          </w:p>
          <w:p w:rsidR="00EE3A11" w:rsidRPr="00C379C8" w:rsidP="000C3B6C" w14:paraId="48DD6D84" w14:textId="77777777">
            <w:r w:rsidRPr="00C379C8">
              <w:t>Tel: +501-822-0446</w:t>
            </w:r>
          </w:p>
          <w:p w:rsidR="00EE3A11" w:rsidRPr="00C379C8" w:rsidP="000C3B6C" w14:paraId="71BF3F36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tbtenquiry-belize@bbs.gov.bz</w:t>
              </w:r>
            </w:hyperlink>
            <w:r w:rsidRPr="00C379C8">
              <w:t xml:space="preserve"> or </w:t>
            </w:r>
            <w:hyperlink r:id="rId7" w:history="1">
              <w:r w:rsidRPr="00C379C8">
                <w:rPr>
                  <w:color w:val="0000FF"/>
                  <w:u w:val="single"/>
                </w:rPr>
                <w:t>bbs@btl.net</w:t>
              </w:r>
            </w:hyperlink>
          </w:p>
          <w:p w:rsidR="00EE3A11" w:rsidRPr="00C379C8" w:rsidP="000C3B6C" w14:paraId="50E8E7C9" w14:textId="77777777">
            <w:pPr>
              <w:spacing w:after="120"/>
            </w:pPr>
            <w:r w:rsidRPr="00C379C8">
              <w:t xml:space="preserve">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https://bbs.gov.bz/</w:t>
              </w:r>
            </w:hyperlink>
          </w:p>
        </w:tc>
      </w:tr>
      <w:tr w14:paraId="4E6A32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C2556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A530817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4175E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24D6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F47C26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wheat flour for human consumption prepared from </w:t>
            </w:r>
            <w:r w:rsidRPr="00C379C8" w:rsidR="00EE3A11">
              <w:rPr>
                <w:i/>
                <w:iCs/>
              </w:rPr>
              <w:t xml:space="preserve">Triticum aestivum L. </w:t>
            </w:r>
            <w:r w:rsidRPr="00C379C8" w:rsidR="00EE3A11">
              <w:t xml:space="preserve">(common wheat) or </w:t>
            </w:r>
            <w:r w:rsidRPr="00C379C8" w:rsidR="00EE3A11">
              <w:rPr>
                <w:i/>
                <w:iCs/>
              </w:rPr>
              <w:t>Triticum compactum Host</w:t>
            </w:r>
            <w:r w:rsidRPr="00C379C8" w:rsidR="00EE3A11">
              <w:t>, (club wheat) or mixtures thereof, and includes "self-rising flour", which is prepackaged for sale</w:t>
            </w:r>
          </w:p>
          <w:p w:rsidR="00EE3A11" w:rsidRPr="00C379C8" w:rsidP="002F6A28" w14:paraId="6EFABC51" w14:textId="77777777">
            <w:pPr>
              <w:spacing w:before="120" w:after="120"/>
            </w:pPr>
            <w:r w:rsidRPr="00C379C8">
              <w:t>Wheat or meslin flour. (HS code(s): 1101)</w:t>
            </w:r>
          </w:p>
        </w:tc>
      </w:tr>
      <w:tr w14:paraId="120B016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9B826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BE6BD9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BELIZE STANDARD SPECIFICATION FOR WHEAT FLOUR; (13 page(s), in English)</w:t>
            </w:r>
          </w:p>
          <w:p w:rsidR="000C3B6C" w:rsidRPr="000C3B6C" w:rsidP="002F6A28" w14:paraId="5E0587E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4033A" w:rsidRPr="00CE6C29" w:rsidP="002F6A28" w14:paraId="153B8E9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https://members.wto.org/crnattachments/2026/TBT/BLZ/26_05084_00_e.pdf</w:t>
              </w:r>
            </w:hyperlink>
          </w:p>
          <w:p w:rsidR="0054033A" w:rsidRPr="00CE6C29" w:rsidP="002F6A28" w14:paraId="28DA49B7" w14:textId="77777777">
            <w:pP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https://bbs.gov.bz/standards-for-public-comments/</w:t>
              </w:r>
            </w:hyperlink>
          </w:p>
          <w:p w:rsidR="0054033A" w:rsidRPr="00CE6C29" w:rsidP="002F6A28" w14:paraId="594ACBEB" w14:textId="77777777">
            <w:pPr>
              <w:rPr>
                <w:iCs/>
              </w:rPr>
            </w:pPr>
            <w:r w:rsidRPr="00CE6C29">
              <w:rPr>
                <w:iCs/>
              </w:rPr>
              <w:t>Belize Bureau of Standards</w:t>
            </w:r>
          </w:p>
          <w:p w:rsidR="0054033A" w:rsidRPr="00CE6C29" w:rsidP="002F6A28" w14:paraId="257DD96E" w14:textId="77777777">
            <w:pPr>
              <w:rPr>
                <w:iCs/>
              </w:rPr>
            </w:pPr>
            <w:r w:rsidRPr="00CE6C29">
              <w:rPr>
                <w:iCs/>
              </w:rPr>
              <w:t>Power Lane,</w:t>
            </w:r>
          </w:p>
          <w:p w:rsidR="0054033A" w:rsidRPr="00CE6C29" w:rsidP="002F6A28" w14:paraId="680B0961" w14:textId="77777777">
            <w:pPr>
              <w:rPr>
                <w:iCs/>
              </w:rPr>
            </w:pPr>
            <w:r w:rsidRPr="00CE6C29">
              <w:rPr>
                <w:iCs/>
              </w:rPr>
              <w:t>City of Belmopan</w:t>
            </w:r>
          </w:p>
          <w:p w:rsidR="0054033A" w:rsidRPr="00CE6C29" w:rsidP="002F6A28" w14:paraId="0A73C5D4" w14:textId="77777777">
            <w:pPr>
              <w:rPr>
                <w:iCs/>
              </w:rPr>
            </w:pPr>
            <w:r w:rsidRPr="00CE6C29">
              <w:rPr>
                <w:iCs/>
              </w:rPr>
              <w:t>Cayo District</w:t>
            </w:r>
          </w:p>
          <w:p w:rsidR="0054033A" w:rsidRPr="00CE6C29" w:rsidP="002F6A28" w14:paraId="16790599" w14:textId="77777777">
            <w:pPr>
              <w:rPr>
                <w:iCs/>
              </w:rPr>
            </w:pPr>
            <w:r w:rsidRPr="00CE6C29">
              <w:rPr>
                <w:iCs/>
              </w:rPr>
              <w:t>Belize C.A.</w:t>
            </w:r>
          </w:p>
          <w:p w:rsidR="0054033A" w:rsidRPr="00CE6C29" w:rsidP="002F6A28" w14:paraId="3BD87F2C" w14:textId="77777777">
            <w:pPr>
              <w:rPr>
                <w:iCs/>
              </w:rPr>
            </w:pPr>
            <w:r w:rsidRPr="00CE6C29">
              <w:rPr>
                <w:iCs/>
              </w:rPr>
              <w:t>Tel: +501-822-0446</w:t>
            </w:r>
          </w:p>
          <w:p w:rsidR="0054033A" w:rsidRPr="00CE6C29" w:rsidP="002F6A28" w14:paraId="7B93847C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tbtenquiry-belize@bbs.gov.bz</w:t>
              </w:r>
            </w:hyperlink>
            <w:r w:rsidRPr="00CE6C29">
              <w:rPr>
                <w:iCs/>
              </w:rPr>
              <w:t xml:space="preserve"> or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bbs@btl.net</w:t>
              </w:r>
            </w:hyperlink>
          </w:p>
          <w:p w:rsidR="0054033A" w:rsidRPr="00CE6C29" w:rsidP="002F6A28" w14:paraId="654E9084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https://bbs.gov.bz/</w:t>
              </w:r>
            </w:hyperlink>
          </w:p>
        </w:tc>
      </w:tr>
      <w:tr w14:paraId="399CB6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40AF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B9A4D8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applies to wheat flour for human consumption prepared from </w:t>
            </w:r>
            <w:r w:rsidRPr="00C379C8" w:rsidR="00FE448B">
              <w:rPr>
                <w:i/>
                <w:iCs/>
              </w:rPr>
              <w:t xml:space="preserve">Triticum aestivum L. </w:t>
            </w:r>
            <w:r w:rsidRPr="00C379C8" w:rsidR="00FE448B">
              <w:t xml:space="preserve">(common wheat) or </w:t>
            </w:r>
            <w:r w:rsidRPr="00C379C8" w:rsidR="00FE448B">
              <w:rPr>
                <w:i/>
                <w:iCs/>
              </w:rPr>
              <w:t>Triticum compactum Host</w:t>
            </w:r>
            <w:r w:rsidRPr="00C379C8" w:rsidR="00FE448B">
              <w:t>, (club wheat) or mixtures thereof, and includes "self-rising flour", which is prepackaged for sale.</w:t>
            </w:r>
          </w:p>
        </w:tc>
      </w:tr>
      <w:tr w14:paraId="36ACB5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1B5F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11F3E7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safety; Quality requirements</w:t>
            </w:r>
          </w:p>
        </w:tc>
      </w:tr>
      <w:tr w14:paraId="2DE479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AB028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2FDD30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E960FB0" w14:textId="77777777">
            <w:pPr>
              <w:spacing w:before="120" w:after="120"/>
            </w:pPr>
            <w:r w:rsidRPr="002F6A28">
              <w:t>-</w:t>
            </w:r>
          </w:p>
        </w:tc>
      </w:tr>
      <w:tr w14:paraId="0829FDC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116F8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94532E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18 December 2026</w:t>
            </w:r>
          </w:p>
          <w:p w:rsidR="00EE3A11" w:rsidRPr="002F6A28" w:rsidP="008953C4" w14:paraId="4EBEC8C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30 April 2027</w:t>
            </w:r>
          </w:p>
        </w:tc>
      </w:tr>
      <w:tr w14:paraId="5BE0A2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DF949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F7B2E0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3A1BB5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November 2026</w:t>
            </w:r>
          </w:p>
          <w:p w:rsidR="000C3B6C" w:rsidRPr="00E3324D" w:rsidP="000C3B6C" w14:paraId="4E9C57D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EE384A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9653D41" w14:textId="77777777">
            <w:r w:rsidRPr="00CE6C29">
              <w:t>Belize Bureau of Standards</w:t>
            </w:r>
          </w:p>
          <w:p w:rsidR="00CE6C29" w:rsidRPr="00CE6C29" w:rsidP="000C3B6C" w14:paraId="1BEBDC1A" w14:textId="77777777">
            <w:r w:rsidRPr="00CE6C29">
              <w:t>Ministry of Economic Development, Petroleum, Investment, Trade and Commerce</w:t>
            </w:r>
          </w:p>
          <w:p w:rsidR="00CE6C29" w:rsidRPr="00CE6C29" w:rsidP="000C3B6C" w14:paraId="4267A417" w14:textId="77777777">
            <w:r w:rsidRPr="00CE6C29">
              <w:t>Power Lane</w:t>
            </w:r>
          </w:p>
          <w:p w:rsidR="00CE6C29" w:rsidRPr="00CE6C29" w:rsidP="000C3B6C" w14:paraId="1D0EED9C" w14:textId="77777777">
            <w:r w:rsidRPr="00CE6C29">
              <w:t>Ministry of Works Compound</w:t>
            </w:r>
          </w:p>
          <w:p w:rsidR="00CE6C29" w:rsidRPr="00CE6C29" w:rsidP="000C3B6C" w14:paraId="60BE38AF" w14:textId="77777777">
            <w:r w:rsidRPr="00CE6C29">
              <w:t>P.O Box 430</w:t>
            </w:r>
          </w:p>
          <w:p w:rsidR="00CE6C29" w:rsidRPr="00CE6C29" w:rsidP="000C3B6C" w14:paraId="7C91888F" w14:textId="77777777">
            <w:r w:rsidRPr="00CE6C29">
              <w:t>City of Belmopan, Cayo District</w:t>
            </w:r>
          </w:p>
          <w:p w:rsidR="00CE6C29" w:rsidRPr="00CE6C29" w:rsidP="000C3B6C" w14:paraId="7630C0DE" w14:textId="77777777">
            <w:r w:rsidRPr="00CE6C29">
              <w:t>Belize, Central America</w:t>
            </w:r>
          </w:p>
          <w:p w:rsidR="00CE6C29" w:rsidRPr="00CE6C29" w:rsidP="000C3B6C" w14:paraId="47640CA5" w14:textId="77777777">
            <w:r w:rsidRPr="00CE6C29">
              <w:t>Tel: +(501) 822 044677</w:t>
            </w:r>
          </w:p>
          <w:p w:rsidR="00CE6C29" w:rsidRPr="00CE6C29" w:rsidP="000C3B6C" w14:paraId="6445E37E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tbtenquiry-belize@bbs.gov.bz</w:t>
              </w:r>
            </w:hyperlink>
          </w:p>
          <w:p w:rsidR="00CE6C29" w:rsidRPr="00CE6C29" w:rsidP="000C3B6C" w14:paraId="68353289" w14:textId="77777777">
            <w:pPr>
              <w:spacing w:after="120"/>
            </w:pPr>
            <w:r w:rsidRPr="00CE6C29">
              <w:t xml:space="preserve">Website: </w:t>
            </w:r>
            <w:hyperlink r:id="rId11" w:tgtFrame="_blank" w:history="1">
              <w:r w:rsidRPr="00CE6C29">
                <w:rPr>
                  <w:color w:val="0000FF"/>
                  <w:u w:val="single"/>
                </w:rPr>
                <w:t>http://www.bbs.gov.bz</w:t>
              </w:r>
            </w:hyperlink>
          </w:p>
        </w:tc>
      </w:tr>
    </w:tbl>
    <w:p w:rsidR="00EE3A11" w:rsidRPr="002F6A28" w:rsidP="00887259" w14:paraId="53D3C940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A5C08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45D7A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4C3C62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5CD95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AFFEF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79DF8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24FB5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A2FA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G/TBT/N/BLZ/22</w:t>
    </w:r>
    <w:bookmarkEnd w:id="0"/>
  </w:p>
  <w:p w:rsidR="009239F7" w:rsidRPr="002F6A28" w:rsidP="009239F7" w14:paraId="657826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56B5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2885CB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15ACA5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BAFA3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1D7D4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7B0AB7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311D13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D92E6E4" w14:textId="77777777">
          <w:pPr>
            <w:jc w:val="right"/>
            <w:rPr>
              <w:b/>
              <w:szCs w:val="16"/>
            </w:rPr>
          </w:pPr>
        </w:p>
      </w:tc>
    </w:tr>
    <w:tr w14:paraId="765F37D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AEF12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5659DB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G/TBT/N/BLZ/22</w:t>
          </w:r>
          <w:bookmarkEnd w:id="2"/>
        </w:p>
      </w:tc>
    </w:tr>
    <w:tr w14:paraId="0EB443E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EDF0D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3D821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30 September 2026</w:t>
          </w:r>
          <w:bookmarkEnd w:id="3"/>
          <w:bookmarkEnd w:id="4"/>
        </w:p>
      </w:tc>
    </w:tr>
    <w:tr w14:paraId="117C7AE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49D107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88C82A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A8700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F84125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8C14BD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82430B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6339166">
    <w:abstractNumId w:val="9"/>
  </w:num>
  <w:num w:numId="2" w16cid:durableId="934748918">
    <w:abstractNumId w:val="7"/>
  </w:num>
  <w:num w:numId="3" w16cid:durableId="1935434846">
    <w:abstractNumId w:val="6"/>
  </w:num>
  <w:num w:numId="4" w16cid:durableId="1821921523">
    <w:abstractNumId w:val="5"/>
  </w:num>
  <w:num w:numId="5" w16cid:durableId="1590118051">
    <w:abstractNumId w:val="4"/>
  </w:num>
  <w:num w:numId="6" w16cid:durableId="2090074665">
    <w:abstractNumId w:val="12"/>
  </w:num>
  <w:num w:numId="7" w16cid:durableId="997270784">
    <w:abstractNumId w:val="11"/>
  </w:num>
  <w:num w:numId="8" w16cid:durableId="456292784">
    <w:abstractNumId w:val="10"/>
  </w:num>
  <w:num w:numId="9" w16cid:durableId="11765318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8364170">
    <w:abstractNumId w:val="13"/>
  </w:num>
  <w:num w:numId="11" w16cid:durableId="47070485">
    <w:abstractNumId w:val="8"/>
  </w:num>
  <w:num w:numId="12" w16cid:durableId="569727382">
    <w:abstractNumId w:val="3"/>
  </w:num>
  <w:num w:numId="13" w16cid:durableId="998267079">
    <w:abstractNumId w:val="2"/>
  </w:num>
  <w:num w:numId="14" w16cid:durableId="1358120939">
    <w:abstractNumId w:val="1"/>
  </w:num>
  <w:num w:numId="15" w16cid:durableId="32637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088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640F1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227C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B3A4F"/>
    <w:rsid w:val="004C274C"/>
    <w:rsid w:val="004C27A4"/>
    <w:rsid w:val="004E51B2"/>
    <w:rsid w:val="004F203A"/>
    <w:rsid w:val="005104AF"/>
    <w:rsid w:val="0052601B"/>
    <w:rsid w:val="005336B8"/>
    <w:rsid w:val="00533DC1"/>
    <w:rsid w:val="0054033A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1821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83D5C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5C85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E7B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bbs.gov.bz/standards-for-public-comments/" TargetMode="External" /><Relationship Id="rId11" Type="http://schemas.openxmlformats.org/officeDocument/2006/relationships/hyperlink" Target="http://www.bbs.gov.bz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tbtenquiry-belize@bbs.gov.bz" TargetMode="External" /><Relationship Id="rId7" Type="http://schemas.openxmlformats.org/officeDocument/2006/relationships/hyperlink" Target="mailto:bbs@btl.net" TargetMode="External" /><Relationship Id="rId8" Type="http://schemas.openxmlformats.org/officeDocument/2006/relationships/hyperlink" Target="https://bbs.gov.bz/" TargetMode="External" /><Relationship Id="rId9" Type="http://schemas.openxmlformats.org/officeDocument/2006/relationships/hyperlink" Target="https://members.wto.org/crnattachments/2026/TBT/BLZ/26_05084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928D0-2D54-4013-A615-87783A05973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342</Words>
  <Characters>2161</Characters>
  <Application>Microsoft Office Word</Application>
  <DocSecurity>0</DocSecurity>
  <Lines>71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2026-09-30T08:10:00Z</dcterms:created>
  <dcterms:modified xsi:type="dcterms:W3CDTF">2026-09-30T08:25:00Z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