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F3D93E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8610E5D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E70FE1F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22AA78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FD1BA2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BDF9AFF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VIET NAM</w:t>
            </w:r>
          </w:p>
          <w:p w:rsidR="00F85C99" w:rsidRPr="002F6A28" w:rsidP="002F6A28" w14:paraId="2C4A1C41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00C45A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968DB0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6A85DBC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7420D13B" w14:textId="77777777">
            <w:r w:rsidRPr="00C379C8">
              <w:t>Ministry of Industry and Trade</w:t>
            </w:r>
          </w:p>
          <w:p w:rsidR="00EE3A11" w:rsidRPr="00C379C8" w:rsidP="000C3B6C" w14:paraId="2A07BFC4" w14:textId="77777777">
            <w:r w:rsidRPr="00C379C8">
              <w:t>Energy - Petroleum Agency</w:t>
            </w:r>
          </w:p>
          <w:p w:rsidR="00EE3A11" w:rsidRPr="00C379C8" w:rsidP="000C3B6C" w14:paraId="06549B72" w14:textId="77777777">
            <w:r w:rsidRPr="00C379C8">
              <w:t>54 Hai Ba Trung, Hanoi, Viet Nam</w:t>
            </w:r>
          </w:p>
          <w:p w:rsidR="00EE3A11" w:rsidRPr="00C379C8" w:rsidP="000C3B6C" w14:paraId="76DC24B3" w14:textId="77777777">
            <w:r w:rsidRPr="00C379C8">
              <w:t>Tel.: 84 (24) (24) 22202402</w:t>
            </w:r>
          </w:p>
          <w:p w:rsidR="00EE3A11" w:rsidRPr="00C379C8" w:rsidP="000C3B6C" w14:paraId="7678E162" w14:textId="77777777"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hieunn@moit.gov.vn</w:t>
              </w:r>
            </w:hyperlink>
          </w:p>
          <w:p w:rsidR="00EE3A11" w:rsidRPr="00C379C8" w:rsidP="000C3B6C" w14:paraId="166B5E45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https://moit.gov.vn/</w:t>
              </w:r>
            </w:hyperlink>
          </w:p>
        </w:tc>
      </w:tr>
      <w:tr w14:paraId="74F81F7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1D9B1B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782EE2D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5F05C7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DDD1B6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56706D1F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Equipment, auxiliaries and means used for blending, storing and transporting fuel ethanol and E10 ethanol-blended gasoline (gasohol E10) at petroleum depots/distribution terminals, including:</w:t>
            </w:r>
          </w:p>
          <w:p w:rsidR="00EE3A11" w:rsidRPr="00C379C8" w:rsidP="002F6A28" w14:paraId="3217151B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Storage tanks (vertical fixed-roof, internal floating-roof and horizontal cylindrical tanks), floating-roof seals, pressure-vacuum breather valves and tank bottom linings;</w:t>
            </w:r>
          </w:p>
          <w:p w:rsidR="00EE3A11" w:rsidRPr="00C379C8" w:rsidP="002F6A28" w14:paraId="3A91744A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Process pipelines, pipeline filters and strainers, joint sealants, sealing tapes and gaskets;</w:t>
            </w:r>
          </w:p>
          <w:p w:rsidR="00EE3A11" w:rsidRPr="00C379C8" w:rsidP="002F6A28" w14:paraId="79271FA8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Pumps and pump filters at pumping stations;</w:t>
            </w:r>
          </w:p>
          <w:p w:rsidR="00EE3A11" w:rsidRPr="00C379C8" w:rsidP="002F6A28" w14:paraId="6CF67BFF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Means of transport: road tank vehicles, railway tank wagons, tank compartments of ships and barges, and transport pipelines;</w:t>
            </w:r>
          </w:p>
          <w:p w:rsidR="00EE3A11" w:rsidRPr="00C379C8" w:rsidP="002F6A28" w14:paraId="46FFCB2A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Metallic, elastomeric and plastic materials of parts in contact with fuel ethanol or E10 gasoline;</w:t>
            </w:r>
          </w:p>
          <w:p w:rsidR="00EE3A11" w:rsidRPr="00C379C8" w:rsidP="002F6A28" w14:paraId="5E21E8E4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Level-gauging pastes and water-finding pastes.</w:t>
            </w:r>
          </w:p>
        </w:tc>
      </w:tr>
      <w:tr w14:paraId="0A45C81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118928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6B9451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Circular promulgating QCVN 03:2026/BCT on</w:t>
            </w:r>
            <w:r w:rsidRPr="00C379C8" w:rsidR="00EE3A11">
              <w:rPr>
                <w:i/>
                <w:iCs/>
              </w:rPr>
              <w:t xml:space="preserve"> </w:t>
            </w:r>
            <w:r w:rsidRPr="00C379C8" w:rsidR="00EE3A11">
              <w:t>equipment, auxiliaries and means for blending, storing and transportation of ethanol, ethanol blended gasoline - gasohol E10 at distribution terminals; (10 page(s), in Vietnamese)</w:t>
            </w:r>
          </w:p>
          <w:p w:rsidR="000C3B6C" w:rsidRPr="000C3B6C" w:rsidP="002F6A28" w14:paraId="2C9B6DB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B26774" w:rsidRPr="00CE6C29" w:rsidP="002F6A28" w14:paraId="61CD41A9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https://members.wto.org/crnattachments/2026/TBT/VNM/26_05067_00_e.pdf</w:t>
              </w:r>
            </w:hyperlink>
          </w:p>
          <w:p w:rsidR="00B26774" w:rsidRPr="00CE6C29" w:rsidP="002F6A28" w14:paraId="1A5CE4B9" w14:textId="77777777">
            <w:pPr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https://moit.gov.vn/du-thao-van-ban/ho-so-du-thao-thong-tu-ban-hanh-quy-chuan-ky-thuat-quoc-gia-ve-trang-thiet-bi-phu-tro-va-phuong-tien-su-dung-trong-pha-c.html</w:t>
              </w:r>
            </w:hyperlink>
          </w:p>
          <w:p w:rsidR="00B26774" w:rsidRPr="00CE6C29" w:rsidP="002F6A28" w14:paraId="78BF53C9" w14:textId="77777777">
            <w:pPr>
              <w:rPr>
                <w:iCs/>
              </w:rPr>
            </w:pPr>
            <w:r w:rsidRPr="00CE6C29">
              <w:rPr>
                <w:iCs/>
              </w:rPr>
              <w:t>Ministry of Industry and Trade</w:t>
            </w:r>
          </w:p>
          <w:p w:rsidR="00B26774" w:rsidRPr="00CE6C29" w:rsidP="002F6A28" w14:paraId="5EFE4A44" w14:textId="77777777">
            <w:pPr>
              <w:rPr>
                <w:iCs/>
              </w:rPr>
            </w:pPr>
            <w:r w:rsidRPr="00CE6C29">
              <w:rPr>
                <w:iCs/>
              </w:rPr>
              <w:t>Energy - Petroluem Agency</w:t>
            </w:r>
          </w:p>
          <w:p w:rsidR="00B26774" w:rsidRPr="00CE6C29" w:rsidP="002F6A28" w14:paraId="5C740378" w14:textId="77777777">
            <w:pPr>
              <w:rPr>
                <w:iCs/>
              </w:rPr>
            </w:pPr>
            <w:r w:rsidRPr="00CE6C29">
              <w:rPr>
                <w:iCs/>
              </w:rPr>
              <w:t>54 Hai Ba Trung, Hanoi, Viet Nam</w:t>
            </w:r>
          </w:p>
          <w:p w:rsidR="00B26774" w:rsidRPr="00CE6C29" w:rsidP="002F6A28" w14:paraId="69B5FA98" w14:textId="77777777">
            <w:pPr>
              <w:rPr>
                <w:iCs/>
              </w:rPr>
            </w:pPr>
            <w:r w:rsidRPr="00CE6C29">
              <w:rPr>
                <w:iCs/>
              </w:rPr>
              <w:t>Tel.: +84 369206036</w:t>
            </w:r>
          </w:p>
          <w:p w:rsidR="00B26774" w:rsidRPr="00CE6C29" w:rsidP="002F6A28" w14:paraId="055B778F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hieunn@moit.gov.vn</w:t>
              </w:r>
            </w:hyperlink>
          </w:p>
          <w:p w:rsidR="00B26774" w:rsidRPr="00CE6C29" w:rsidP="002F6A28" w14:paraId="2106505D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https://moit.gov.vn/</w:t>
              </w:r>
            </w:hyperlink>
          </w:p>
        </w:tc>
      </w:tr>
      <w:tr w14:paraId="76AE2C4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219FF0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A5AC11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Circular promulgates QCVN 03:2026/BCT, establishing technical requirements applicable to equipment, auxiliaries and means used for blending, storing and transportation of ethanol and ethanol blended gasoline </w:t>
            </w:r>
            <w:r w:rsidRPr="00C379C8" w:rsidR="00FE448B">
              <w:rPr>
                <w:i/>
                <w:iCs/>
              </w:rPr>
              <w:t>gasohol E10 at distribution terminals</w:t>
            </w:r>
            <w:r w:rsidRPr="00C379C8" w:rsidR="00FE448B">
              <w:t>. The Regulation provides requirements relating to: (i) Materials compatible with fuel ethanol and Gasohol E10; (ii) Storage tanks, seals and breathing valves; (iii) Pipelines, pumps and filtration systems; (iv) Road, rail, waterway and pipeline transportation facilities; (v) Technical documentation and records retained for post-market inspection; (vi) Transitional provisions for existing petroleum terminals and equipment; (vii) Responsibilities of organizations, individuals and competent authorities in implementation of the Regulation.</w:t>
            </w:r>
          </w:p>
        </w:tc>
      </w:tr>
      <w:tr w14:paraId="355E300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2E57DF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91EC61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- Law on Standards and Technical Regulations (2006), as amended;</w:t>
            </w:r>
          </w:p>
          <w:p w:rsidR="00EE3A11" w:rsidRPr="00C379C8" w:rsidP="002F6A28" w14:paraId="7CA28498" w14:textId="77777777">
            <w:pPr>
              <w:spacing w:before="120" w:after="120"/>
            </w:pPr>
            <w:r w:rsidRPr="00C379C8">
              <w:t>- Law No. 70/2025/QH15 amending and supplementing a number of articles of the Law on Standards and Technical Regulations;</w:t>
            </w:r>
          </w:p>
          <w:p w:rsidR="00EE3A11" w:rsidRPr="00C379C8" w:rsidP="002F6A28" w14:paraId="01C5C16B" w14:textId="77777777">
            <w:pPr>
              <w:spacing w:before="120" w:after="120"/>
            </w:pPr>
            <w:r w:rsidRPr="00C379C8">
              <w:t>- Law No. 35/2018/QH14 dated 20 November 2018 Amending and Supplementing a Number of Articles of 37 Laws Related to Planning</w:t>
            </w:r>
          </w:p>
          <w:p w:rsidR="00EE3A11" w:rsidRPr="00C379C8" w:rsidP="002F6A28" w14:paraId="1A99E5A3" w14:textId="77777777">
            <w:pPr>
              <w:spacing w:before="120" w:after="120"/>
            </w:pPr>
            <w:r w:rsidRPr="00C379C8">
              <w:t>- Decree No. 22/2026/ND-CP detailing the implementation of the Law on Standards and Technical Regulations;</w:t>
            </w:r>
          </w:p>
          <w:p w:rsidR="00EE3A11" w:rsidRPr="00C379C8" w:rsidP="002F6A28" w14:paraId="1D0B67CD" w14:textId="77777777">
            <w:pPr>
              <w:spacing w:before="120" w:after="120"/>
            </w:pPr>
            <w:r w:rsidRPr="00C379C8">
              <w:t>- Decree No. 40/2025/ND-CP on the functions, tasks, powers and organizational structure of the Ministry of Industry and Trade;</w:t>
            </w:r>
          </w:p>
          <w:p w:rsidR="00EE3A11" w:rsidRPr="00C379C8" w:rsidP="002F6A28" w14:paraId="5999D5D3" w14:textId="77777777">
            <w:pPr>
              <w:spacing w:before="120" w:after="120"/>
            </w:pPr>
            <w:r w:rsidRPr="00C379C8">
              <w:t>- Circular No. 50/2025/TT-BCT on the roadmap for application of biofuel blending ratios with conventional fuels in Viet Nam;</w:t>
            </w:r>
          </w:p>
          <w:p w:rsidR="00EE3A11" w:rsidRPr="00C379C8" w:rsidP="002F6A28" w14:paraId="7DACDBE3" w14:textId="77777777">
            <w:pPr>
              <w:spacing w:before="120" w:after="120"/>
            </w:pPr>
            <w:r w:rsidRPr="00C379C8">
              <w:t>- Circular No. 19/2026/TT-BKHCN dated 30 April 2026 of the Minister of Science and Technology promulgating Amendment 01:2026 to QCVN 01:2022/BKHCN on gasoline, diesel fuel and biofuels;</w:t>
            </w:r>
          </w:p>
          <w:p w:rsidR="00EE3A11" w:rsidRPr="00C379C8" w:rsidP="002F6A28" w14:paraId="6B7C844E" w14:textId="77777777">
            <w:pPr>
              <w:spacing w:before="120" w:after="120"/>
            </w:pPr>
            <w:r w:rsidRPr="00C379C8">
              <w:t>- Circular No. 14/2026/TT-BKHCN dated 9 April 2026 of the Minister of Science and Technology on conformity declaration, conformity assessment and methods of conformity assessment with standards and technical regulations.</w:t>
            </w:r>
          </w:p>
          <w:p w:rsidR="00EE3A11" w:rsidRPr="00C379C8" w:rsidP="002F6A28" w14:paraId="22EC9375" w14:textId="77777777">
            <w:pPr>
              <w:spacing w:before="120" w:after="120"/>
            </w:pPr>
            <w:r w:rsidRPr="00C379C8">
              <w:t>-Circular No. 03/2024/TT-BKHCN of 15 April 2024 on metrology for Group 2 measuring instruments;</w:t>
            </w:r>
          </w:p>
          <w:p w:rsidR="00EE3A11" w:rsidRPr="00C379C8" w:rsidP="002F6A28" w14:paraId="68E1B15D" w14:textId="77777777">
            <w:pPr>
              <w:spacing w:before="120" w:after="120"/>
            </w:pPr>
            <w:r w:rsidRPr="00C379C8">
              <w:t>- ĐLVN 272:2015 (Railway tank wagons – Test procedure); TCVN 11389:2016 (Railway vehicles – Tank wagons – Manufacturing and testing requirements).; Prevention of deceptive practices and consumer protection; Protection of human health or safety; Protection of the environment</w:t>
            </w:r>
          </w:p>
        </w:tc>
      </w:tr>
      <w:tr w14:paraId="783C596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9653DF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C06A96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69EE176" w14:textId="77777777">
            <w:pPr>
              <w:spacing w:before="120" w:after="120"/>
            </w:pPr>
            <w:r w:rsidRPr="002F6A28">
              <w:t>-</w:t>
            </w:r>
          </w:p>
        </w:tc>
      </w:tr>
      <w:tr w14:paraId="5038B66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E3F006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11FFB24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December 2026.</w:t>
            </w:r>
          </w:p>
          <w:p w:rsidR="00EE3A11" w:rsidRPr="002F6A28" w:rsidP="008953C4" w14:paraId="19684556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June 2027</w:t>
            </w:r>
          </w:p>
        </w:tc>
      </w:tr>
      <w:tr w14:paraId="004E4FD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ABA762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4E5426E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0D65A9F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28 November 2026</w:t>
            </w:r>
          </w:p>
          <w:p w:rsidR="000C3B6C" w:rsidRPr="00E3324D" w:rsidP="000C3B6C" w14:paraId="1035283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2559402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081C077E" w14:textId="77777777">
            <w:r w:rsidRPr="00CE6C29">
              <w:t>International Cooperation and TBT Department</w:t>
            </w:r>
          </w:p>
          <w:p w:rsidR="00CE6C29" w:rsidRPr="00CE6C29" w:rsidP="000C3B6C" w14:paraId="36581C6E" w14:textId="77777777">
            <w:r w:rsidRPr="00CE6C29">
              <w:t>Commission for the Standards, Metrology and Quality of Viet Nam</w:t>
            </w:r>
          </w:p>
          <w:p w:rsidR="00CE6C29" w:rsidRPr="00CE6C29" w:rsidP="000C3B6C" w14:paraId="6D476F84" w14:textId="77777777">
            <w:r w:rsidRPr="00CE6C29">
              <w:t>Ministry of Science and Technology</w:t>
            </w:r>
          </w:p>
          <w:p w:rsidR="00CE6C29" w:rsidRPr="00CE6C29" w:rsidP="000C3B6C" w14:paraId="688E06B3" w14:textId="77777777">
            <w:r w:rsidRPr="00CE6C29">
              <w:t>Tel: +(84 24) 37 91 21 45</w:t>
            </w:r>
          </w:p>
          <w:p w:rsidR="00CE6C29" w:rsidRPr="00CE6C29" w:rsidP="000C3B6C" w14:paraId="2BA3E2A9" w14:textId="77777777">
            <w:r w:rsidRPr="00CE6C29">
              <w:t xml:space="preserve">Email: </w:t>
            </w:r>
            <w:hyperlink r:id="rId10" w:history="1">
              <w:r w:rsidRPr="00CE6C29">
                <w:rPr>
                  <w:color w:val="0000FF"/>
                  <w:u w:val="single"/>
                </w:rPr>
                <w:t>tbtvn@mst.gov.vn</w:t>
              </w:r>
            </w:hyperlink>
          </w:p>
          <w:p w:rsidR="00CE6C29" w:rsidRPr="00CE6C29" w:rsidP="000C3B6C" w14:paraId="493B3ADF" w14:textId="77777777">
            <w:pPr>
              <w:spacing w:after="120"/>
            </w:pPr>
            <w:r w:rsidRPr="00CE6C29">
              <w:t xml:space="preserve">Website: </w:t>
            </w:r>
            <w:hyperlink r:id="rId11" w:tgtFrame="_blank" w:history="1">
              <w:r w:rsidRPr="00CE6C29">
                <w:rPr>
                  <w:color w:val="0000FF"/>
                  <w:u w:val="single"/>
                </w:rPr>
                <w:t>https://tcvn.gov.vn/</w:t>
              </w:r>
            </w:hyperlink>
          </w:p>
        </w:tc>
      </w:tr>
    </w:tbl>
    <w:p w:rsidR="00EE3A11" w:rsidRPr="002F6A28" w:rsidP="00887259" w14:paraId="57588706" w14:textId="77777777">
      <w:pPr>
        <w:jc w:val="center"/>
      </w:pPr>
    </w:p>
    <w:sectPr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1E98E89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A0C36EB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87B170C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7D646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24DA1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748F8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561028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D1BC63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G/TBT/N/VNM/450</w:t>
    </w:r>
    <w:bookmarkEnd w:id="0"/>
  </w:p>
  <w:p w:rsidR="009239F7" w:rsidRPr="002F6A28" w:rsidP="009239F7" w14:paraId="5D8F83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5B55B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3</w:t>
    </w:r>
    <w:r w:rsidRPr="002F6A28">
      <w:fldChar w:fldCharType="end"/>
    </w:r>
    <w:r w:rsidRPr="002F6A28">
      <w:t xml:space="preserve"> -</w:t>
    </w:r>
  </w:p>
  <w:p w:rsidR="009239F7" w:rsidRPr="002F6A28" w:rsidP="009239F7" w14:paraId="7991D8E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E99695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969C2A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95CF7C0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623905D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E6B6B0C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9F6A4F7" w14:textId="77777777">
          <w:pPr>
            <w:jc w:val="right"/>
            <w:rPr>
              <w:b/>
              <w:szCs w:val="16"/>
            </w:rPr>
          </w:pPr>
        </w:p>
      </w:tc>
    </w:tr>
    <w:tr w14:paraId="447346CA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D662A8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37B8391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G/TBT/N/VNM/450</w:t>
          </w:r>
          <w:bookmarkEnd w:id="2"/>
        </w:p>
      </w:tc>
    </w:tr>
    <w:tr w14:paraId="64BA3EF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56F898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2FCBBB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29 September 2026</w:t>
          </w:r>
          <w:bookmarkEnd w:id="3"/>
          <w:bookmarkEnd w:id="4"/>
        </w:p>
      </w:tc>
    </w:tr>
    <w:tr w14:paraId="3B82C05C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80F2BC7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(26-6704)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90F502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3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E63B12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21A5B3F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82B40D9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3190FE3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22232462">
    <w:abstractNumId w:val="9"/>
  </w:num>
  <w:num w:numId="2" w16cid:durableId="91168384">
    <w:abstractNumId w:val="7"/>
  </w:num>
  <w:num w:numId="3" w16cid:durableId="90587463">
    <w:abstractNumId w:val="6"/>
  </w:num>
  <w:num w:numId="4" w16cid:durableId="763841541">
    <w:abstractNumId w:val="5"/>
  </w:num>
  <w:num w:numId="5" w16cid:durableId="1847136695">
    <w:abstractNumId w:val="4"/>
  </w:num>
  <w:num w:numId="6" w16cid:durableId="1002321759">
    <w:abstractNumId w:val="12"/>
  </w:num>
  <w:num w:numId="7" w16cid:durableId="1151560128">
    <w:abstractNumId w:val="11"/>
  </w:num>
  <w:num w:numId="8" w16cid:durableId="1594165163">
    <w:abstractNumId w:val="10"/>
  </w:num>
  <w:num w:numId="9" w16cid:durableId="16676335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39809705">
    <w:abstractNumId w:val="13"/>
  </w:num>
  <w:num w:numId="11" w16cid:durableId="40331499">
    <w:abstractNumId w:val="8"/>
  </w:num>
  <w:num w:numId="12" w16cid:durableId="1896623367">
    <w:abstractNumId w:val="3"/>
  </w:num>
  <w:num w:numId="13" w16cid:durableId="499003779">
    <w:abstractNumId w:val="2"/>
  </w:num>
  <w:num w:numId="14" w16cid:durableId="1522427615">
    <w:abstractNumId w:val="1"/>
  </w:num>
  <w:num w:numId="15" w16cid:durableId="1999337904">
    <w:abstractNumId w:val="0"/>
  </w:num>
  <w:num w:numId="16" w16cid:durableId="28130246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D5129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64129"/>
    <w:rsid w:val="00870135"/>
    <w:rsid w:val="00873227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055D7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26774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C83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2359"/>
    <w:rsid w:val="00ED54E0"/>
    <w:rsid w:val="00ED66D3"/>
    <w:rsid w:val="00EE3A11"/>
    <w:rsid w:val="00EE4445"/>
    <w:rsid w:val="00F0047B"/>
    <w:rsid w:val="00F03DA6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BB88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tbtvn@mst.gov.vn" TargetMode="External" /><Relationship Id="rId11" Type="http://schemas.openxmlformats.org/officeDocument/2006/relationships/hyperlink" Target="https://tcvn.gov.vn/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hieunn@moit.gov.vn" TargetMode="External" /><Relationship Id="rId7" Type="http://schemas.openxmlformats.org/officeDocument/2006/relationships/hyperlink" Target="https://moit.gov.vn/" TargetMode="External" /><Relationship Id="rId8" Type="http://schemas.openxmlformats.org/officeDocument/2006/relationships/hyperlink" Target="https://members.wto.org/crnattachments/2026/TBT/VNM/26_05067_00_e.pdf" TargetMode="External" /><Relationship Id="rId9" Type="http://schemas.openxmlformats.org/officeDocument/2006/relationships/hyperlink" Target="https://moit.gov.vn/du-thao-van-ban/ho-so-du-thao-thong-tu-ban-hanh-quy-chuan-ky-thuat-quoc-gia-ve-trang-thiet-bi-phu-tro-va-phuong-tien-su-dung-trong-pha-c.html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0BDF8-5092-413A-B008-BD8A2B3DA1C0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3</Pages>
  <Words>683</Words>
  <Characters>4425</Characters>
  <Application>Microsoft Office Word</Application>
  <DocSecurity>0</DocSecurity>
  <Lines>103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2026-09-29T12:03:00Z</dcterms:created>
  <dcterms:modified xsi:type="dcterms:W3CDTF">2026-09-29T12:17:00Z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