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B1E28C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F103D4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D0CA45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7831E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90970A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A328DD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4078DB5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0038F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31223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3F9791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4A60467" w14:textId="77777777">
            <w:pPr>
              <w:spacing w:after="120"/>
            </w:pPr>
            <w:r w:rsidRPr="00C379C8">
              <w:t>State Administration for Market Regulation (National Standardization Administration)</w:t>
            </w:r>
          </w:p>
        </w:tc>
      </w:tr>
      <w:tr w14:paraId="3EF6B2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A9CD6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439F84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4E305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2707D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965791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Wires and cables (HS code(s): 854460); (ICS code(s): 29.060.20)</w:t>
            </w:r>
          </w:p>
        </w:tc>
      </w:tr>
      <w:tr w14:paraId="440A41A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5BB3A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D07D00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General safety requirements for wires and cables; (9 page(s), in Chinese)</w:t>
            </w:r>
          </w:p>
          <w:p w:rsidR="000C3B6C" w:rsidRPr="000C3B6C" w:rsidP="002F6A28" w14:paraId="1FC5806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70FF8" w:rsidRPr="00CE6C29" w:rsidP="002F6A28" w14:paraId="76DAD42A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https://members.wto.org/crnattachments/2026/TBT/CHN/26_04148_00_x.pdf</w:t>
              </w:r>
            </w:hyperlink>
          </w:p>
        </w:tc>
      </w:tr>
      <w:tr w14:paraId="4C292C5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864B6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307D28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general safety-related requirements and test methods of wires and cables used in power transmission and distribution, electrical installations and similar applications.</w:t>
            </w:r>
          </w:p>
          <w:p w:rsidR="00FE448B" w:rsidRPr="00C379C8" w:rsidP="002F6A28" w14:paraId="4E23BD7C" w14:textId="77777777">
            <w:pPr>
              <w:spacing w:before="120" w:after="120"/>
            </w:pPr>
            <w:r w:rsidRPr="00C379C8">
              <w:t>This document applies to the product design, manufacture, and testing of power cables and electrical equipment cables used in power transmission and distribution systems, electrical installations and similar applications.</w:t>
            </w:r>
          </w:p>
        </w:tc>
      </w:tr>
      <w:tr w14:paraId="461E92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96EDD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32ED14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1FE598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DE2CFC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1491F9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D4EB795" w14:textId="77777777">
            <w:pPr>
              <w:spacing w:before="120" w:after="120"/>
            </w:pPr>
            <w:r w:rsidRPr="002F6A28">
              <w:t>-</w:t>
            </w:r>
          </w:p>
        </w:tc>
      </w:tr>
      <w:tr w14:paraId="12D0E7E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60660F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DC3D44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CB47A9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6F372FB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35E317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F9D395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DAD899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October 2026</w:t>
            </w:r>
          </w:p>
          <w:p w:rsidR="000C3B6C" w:rsidRPr="00E3324D" w:rsidP="000C3B6C" w14:paraId="1584F8C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94861E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8E0A792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3D895EE9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5A0AE670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332DDE23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6D09A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8D784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D6FC60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61F4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FF763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0B160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FDBAC1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44747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G/TBT/N/CHN/2301</w:t>
    </w:r>
    <w:bookmarkEnd w:id="0"/>
  </w:p>
  <w:p w:rsidR="009239F7" w:rsidRPr="002F6A28" w:rsidP="009239F7" w14:paraId="4D8A83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5E373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1D309F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E28422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78D07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E28C2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03178D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97DFD7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172E7C0" w14:textId="77777777">
          <w:pPr>
            <w:jc w:val="right"/>
            <w:rPr>
              <w:b/>
              <w:szCs w:val="16"/>
            </w:rPr>
          </w:pPr>
        </w:p>
      </w:tc>
    </w:tr>
    <w:tr w14:paraId="5C39A87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4F5532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284D05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G/TBT/N/CHN/2301</w:t>
          </w:r>
          <w:bookmarkEnd w:id="2"/>
        </w:p>
      </w:tc>
    </w:tr>
    <w:tr w14:paraId="23815C6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01D28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F635F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August 2026</w:t>
          </w:r>
          <w:bookmarkEnd w:id="3"/>
          <w:bookmarkEnd w:id="4"/>
        </w:p>
      </w:tc>
    </w:tr>
    <w:tr w14:paraId="12D95BB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4C20E0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(26-5640)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3A0974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BFEE3E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7A1115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92217F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2C7B02F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0823373">
    <w:abstractNumId w:val="9"/>
  </w:num>
  <w:num w:numId="2" w16cid:durableId="1904021433">
    <w:abstractNumId w:val="7"/>
  </w:num>
  <w:num w:numId="3" w16cid:durableId="674890043">
    <w:abstractNumId w:val="6"/>
  </w:num>
  <w:num w:numId="4" w16cid:durableId="207229092">
    <w:abstractNumId w:val="5"/>
  </w:num>
  <w:num w:numId="5" w16cid:durableId="920062587">
    <w:abstractNumId w:val="4"/>
  </w:num>
  <w:num w:numId="6" w16cid:durableId="1740131296">
    <w:abstractNumId w:val="12"/>
  </w:num>
  <w:num w:numId="7" w16cid:durableId="1440224056">
    <w:abstractNumId w:val="11"/>
  </w:num>
  <w:num w:numId="8" w16cid:durableId="154731429">
    <w:abstractNumId w:val="10"/>
  </w:num>
  <w:num w:numId="9" w16cid:durableId="19647307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6700059">
    <w:abstractNumId w:val="13"/>
  </w:num>
  <w:num w:numId="11" w16cid:durableId="322244229">
    <w:abstractNumId w:val="8"/>
  </w:num>
  <w:num w:numId="12" w16cid:durableId="832524600">
    <w:abstractNumId w:val="3"/>
  </w:num>
  <w:num w:numId="13" w16cid:durableId="23216958">
    <w:abstractNumId w:val="2"/>
  </w:num>
  <w:num w:numId="14" w16cid:durableId="1443916002">
    <w:abstractNumId w:val="1"/>
  </w:num>
  <w:num w:numId="15" w16cid:durableId="754324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3DC1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0FF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2643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45F92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BC77A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148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2C1EED-B7DF-4531-B540-B0B844FA8EE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2026-08-10T10:11:00Z</dcterms:created>
  <dcterms:modified xsi:type="dcterms:W3CDTF">2026-08-10T10:11:00Z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