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E0FD39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351D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0A843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6FD2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22FA6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0DD1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3222003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9BA7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DE83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46100D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869EAFB" w14:textId="77777777">
            <w:r w:rsidRPr="00C379C8">
              <w:t>Ministry of Industry and Trade</w:t>
            </w:r>
          </w:p>
          <w:p w:rsidR="00EE3A11" w:rsidRPr="00C379C8" w:rsidP="000C3B6C" w14:paraId="126885D7" w14:textId="77777777">
            <w:r w:rsidRPr="00C379C8">
              <w:t>Agency for Foreign Trade</w:t>
            </w:r>
          </w:p>
          <w:p w:rsidR="00EE3A11" w:rsidRPr="00C379C8" w:rsidP="000C3B6C" w14:paraId="4EE336E3" w14:textId="77777777">
            <w:r w:rsidRPr="00C379C8">
              <w:t>54 Hai Ba Trung, Hanoi, Viet Nam</w:t>
            </w:r>
          </w:p>
          <w:p w:rsidR="00EE3A11" w:rsidRPr="00B65B09" w:rsidP="000C3B6C" w14:paraId="7DBD7BA0" w14:textId="77777777">
            <w:pPr>
              <w:rPr>
                <w:lang w:val="fr-FR"/>
              </w:rPr>
            </w:pPr>
            <w:r w:rsidRPr="00B65B09">
              <w:rPr>
                <w:lang w:val="fr-FR"/>
              </w:rPr>
              <w:t>Tel.: 84 (24) 2220 5311</w:t>
            </w:r>
          </w:p>
          <w:p w:rsidR="00EE3A11" w:rsidRPr="00B65B09" w:rsidP="000C3B6C" w14:paraId="693CAF2B" w14:textId="77777777">
            <w:pPr>
              <w:rPr>
                <w:lang w:val="fr-FR"/>
              </w:rPr>
            </w:pPr>
            <w:r w:rsidRPr="00B65B09">
              <w:rPr>
                <w:lang w:val="fr-FR"/>
              </w:rPr>
              <w:t xml:space="preserve">Email: </w:t>
            </w:r>
            <w:hyperlink r:id="rId6" w:history="1">
              <w:r w:rsidRPr="00B65B09">
                <w:rPr>
                  <w:color w:val="0000FF"/>
                  <w:u w:val="single"/>
                  <w:lang w:val="fr-FR"/>
                </w:rPr>
                <w:t>phuongptl@moit.gov.vn</w:t>
              </w:r>
            </w:hyperlink>
          </w:p>
          <w:p w:rsidR="00EE3A11" w:rsidRPr="00C379C8" w:rsidP="000C3B6C" w14:paraId="5819032D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https://moit.gov.vn/</w:t>
              </w:r>
            </w:hyperlink>
          </w:p>
        </w:tc>
      </w:tr>
      <w:tr w14:paraId="57BFA1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6903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C9474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A1D37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B0A0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C066D7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Used consumer goods and used vehicles prohibited from importation; rough diamonds subject to the Kimberley Process Certification Scheme (HS 7102); and products subject to import tariff-rate quotas, including birds' eggs (HS 0407), sugar (HS 1701), unmanufactured tobacco and tobacco refuse (HS 2401), and salt (HS 2501)</w:t>
            </w:r>
          </w:p>
        </w:tc>
      </w:tr>
      <w:tr w14:paraId="4560B8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3AF5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4E6CF2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Circular on detailing regulations on a number of articles of the Law on Foreign Trade Management and Government Decree No. 292/2026/ND-CP dated July 22, 2026, detailing a number of articles and measures for the organization and guidance of the implementation of the Law on Foreign Trade Management; Vietnamese, number of pages: to be determined</w:t>
            </w:r>
          </w:p>
          <w:p w:rsidR="000C3B6C" w:rsidRPr="000C3B6C" w:rsidP="002F6A28" w14:paraId="15A538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D49F6" w:rsidRPr="00CE6C29" w:rsidP="002F6A28" w14:paraId="7E73593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https://members.wto.org/crnattachments/2026/TBT/VNM/26_04002_00_e.pdf</w:t>
              </w:r>
            </w:hyperlink>
          </w:p>
          <w:p w:rsidR="000D49F6" w:rsidRPr="00CE6C29" w:rsidP="002F6A28" w14:paraId="2A333B40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0D49F6" w:rsidRPr="00CE6C29" w:rsidP="002F6A28" w14:paraId="0A74C1D2" w14:textId="77777777">
            <w:pPr>
              <w:rPr>
                <w:iCs/>
              </w:rPr>
            </w:pPr>
            <w:r w:rsidRPr="00CE6C29">
              <w:rPr>
                <w:iCs/>
              </w:rPr>
              <w:t>Agency for Foreign Trade</w:t>
            </w:r>
          </w:p>
          <w:p w:rsidR="000D49F6" w:rsidRPr="00CE6C29" w:rsidP="002F6A28" w14:paraId="3C3C5847" w14:textId="77777777">
            <w:pPr>
              <w:rPr>
                <w:iCs/>
              </w:rPr>
            </w:pPr>
            <w:r w:rsidRPr="00CE6C29">
              <w:rPr>
                <w:iCs/>
              </w:rPr>
              <w:t>54 Hai Ba Trung, Hanoi, Viet Nam</w:t>
            </w:r>
          </w:p>
          <w:p w:rsidR="000D49F6" w:rsidRPr="00B65B09" w:rsidP="002F6A28" w14:paraId="72135E1A" w14:textId="77777777">
            <w:pPr>
              <w:rPr>
                <w:iCs/>
                <w:lang w:val="fr-FR"/>
              </w:rPr>
            </w:pPr>
            <w:r w:rsidRPr="00B65B09">
              <w:rPr>
                <w:iCs/>
                <w:lang w:val="fr-FR"/>
              </w:rPr>
              <w:t>Tel.: 84 (24) 2220 5311</w:t>
            </w:r>
          </w:p>
          <w:p w:rsidR="000D49F6" w:rsidRPr="00B65B09" w:rsidP="002F6A28" w14:paraId="6C0E0221" w14:textId="77777777">
            <w:pPr>
              <w:rPr>
                <w:iCs/>
                <w:lang w:val="fr-FR"/>
              </w:rPr>
            </w:pPr>
            <w:r w:rsidRPr="00B65B09">
              <w:rPr>
                <w:iCs/>
                <w:lang w:val="fr-FR"/>
              </w:rPr>
              <w:t xml:space="preserve">Email: </w:t>
            </w:r>
            <w:hyperlink r:id="rId6" w:history="1">
              <w:r w:rsidRPr="00B65B09">
                <w:rPr>
                  <w:iCs/>
                  <w:color w:val="0000FF"/>
                  <w:u w:val="single"/>
                  <w:lang w:val="fr-FR"/>
                </w:rPr>
                <w:t>phuongptl@moit.gov.vn</w:t>
              </w:r>
            </w:hyperlink>
          </w:p>
          <w:p w:rsidR="000D49F6" w:rsidRPr="00CE6C29" w:rsidP="002F6A28" w14:paraId="7074A16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https://moit.gov.vn/</w:t>
              </w:r>
            </w:hyperlink>
          </w:p>
        </w:tc>
      </w:tr>
      <w:tr w14:paraId="4E962E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863C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BA0D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Circular provides: (i) detailed lists, by HS code, of used consumer goods and used vehicles prohibited from importation under the authority of the Ministry of Industry and Trade; (ii) the list of rough diamonds subject to export and import control under the Kimberley Process Certification Scheme and the related certification and confirmation procedures; (iii) goods subject to import tariff-rate quotas under Viet Nam's WTO commitments and the principles, methods and procedures for allocating and licensing such quotas; (iv) reporting obligations applicable to traders importing goods under tariff-</w:t>
            </w:r>
            <w:r w:rsidRPr="00C379C8" w:rsidR="00FE448B">
              <w:t xml:space="preserve">rate quotas; and (v) mechanisms for the provision and exchange of information among competent authorities for foreign trade administration. </w:t>
            </w:r>
          </w:p>
        </w:tc>
      </w:tr>
      <w:tr w14:paraId="7F1594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88DF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7F28C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Prevention of deceptive practices and consumer protection; Reducing trade barriers and facilitating trade</w:t>
            </w:r>
          </w:p>
        </w:tc>
      </w:tr>
      <w:tr w14:paraId="0E46E2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9ECE1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98E6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CB120B" w14:textId="77777777">
            <w:pPr>
              <w:spacing w:before="120" w:after="120"/>
            </w:pPr>
            <w:r w:rsidRPr="002F6A28">
              <w:t>* The Law on Commerce;</w:t>
            </w:r>
          </w:p>
          <w:p w:rsidR="00EE3A11" w:rsidRPr="002F6A28" w:rsidP="007F13E8" w14:paraId="44802509" w14:textId="77777777">
            <w:pPr>
              <w:spacing w:before="120" w:after="120"/>
            </w:pPr>
            <w:r w:rsidRPr="002F6A28">
              <w:t>* The Law on Foreign Trade Management;</w:t>
            </w:r>
          </w:p>
          <w:p w:rsidR="00EE3A11" w:rsidRPr="00B65B09" w:rsidP="007F13E8" w14:paraId="0319999F" w14:textId="77777777">
            <w:pPr>
              <w:spacing w:before="120" w:after="120"/>
            </w:pPr>
            <w:r w:rsidRPr="00B65B09">
              <w:t>* Decree No. 292/2026/ND-CP;</w:t>
            </w:r>
          </w:p>
          <w:p w:rsidR="00EE3A11" w:rsidRPr="00B65B09" w:rsidP="007F13E8" w14:paraId="082729F4" w14:textId="77777777">
            <w:pPr>
              <w:spacing w:before="120" w:after="120"/>
            </w:pPr>
            <w:r w:rsidRPr="00B65B09">
              <w:t>* Circular No. 12/2018/TT-BCT;</w:t>
            </w:r>
          </w:p>
          <w:p w:rsidR="00EE3A11" w:rsidRPr="002F6A28" w:rsidP="007F13E8" w14:paraId="61812A2A" w14:textId="77777777">
            <w:pPr>
              <w:spacing w:before="120" w:after="120"/>
            </w:pPr>
            <w:r w:rsidRPr="002F6A28">
              <w:t>* Kimberley Process Certification Scheme;</w:t>
            </w:r>
          </w:p>
          <w:p w:rsidR="00EE3A11" w:rsidRPr="002F6A28" w:rsidP="007F13E8" w14:paraId="333B8AC1" w14:textId="77777777">
            <w:pPr>
              <w:spacing w:before="120" w:after="120"/>
            </w:pPr>
            <w:r w:rsidRPr="002F6A28">
              <w:t>* Viet Nam's Commitments on Goods in the WTO.</w:t>
            </w:r>
          </w:p>
        </w:tc>
      </w:tr>
      <w:tr w14:paraId="29AA11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05FF7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C9DF5E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determined; 2026</w:t>
            </w:r>
          </w:p>
          <w:p w:rsidR="00EE3A11" w:rsidRPr="002F6A28" w:rsidP="008953C4" w14:paraId="22EE43C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determined; 2026</w:t>
            </w:r>
          </w:p>
        </w:tc>
      </w:tr>
      <w:tr w14:paraId="610C30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6DC2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BC23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9E7D5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29 August 2026 (30 days from notification)</w:t>
            </w:r>
          </w:p>
          <w:p w:rsidR="000C3B6C" w:rsidRPr="00E3324D" w:rsidP="000C3B6C" w14:paraId="183B66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D5F63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534471" w14:textId="77777777">
            <w:r w:rsidRPr="00CE6C29">
              <w:t>Ministry of Industry and Trade</w:t>
            </w:r>
          </w:p>
          <w:p w:rsidR="00CE6C29" w:rsidRPr="00CE6C29" w:rsidP="000C3B6C" w14:paraId="7575802F" w14:textId="77777777">
            <w:r w:rsidRPr="00CE6C29">
              <w:t>Agency for Foreign Trade</w:t>
            </w:r>
          </w:p>
          <w:p w:rsidR="00CE6C29" w:rsidRPr="00CE6C29" w:rsidP="000C3B6C" w14:paraId="37C382CF" w14:textId="77777777">
            <w:r w:rsidRPr="00CE6C29">
              <w:t>54 Hai Ba Trung, Hanoi, Viet Nam</w:t>
            </w:r>
          </w:p>
          <w:p w:rsidR="00CE6C29" w:rsidRPr="00B65B09" w:rsidP="000C3B6C" w14:paraId="627E233A" w14:textId="77777777">
            <w:pPr>
              <w:rPr>
                <w:lang w:val="fr-FR"/>
              </w:rPr>
            </w:pPr>
            <w:r w:rsidRPr="00B65B09">
              <w:rPr>
                <w:lang w:val="fr-FR"/>
              </w:rPr>
              <w:t>Tel.: 84 (24) 2220 5311</w:t>
            </w:r>
          </w:p>
          <w:p w:rsidR="00CE6C29" w:rsidRPr="00B65B09" w:rsidP="000C3B6C" w14:paraId="1C1A54B8" w14:textId="77777777">
            <w:pPr>
              <w:rPr>
                <w:lang w:val="fr-FR"/>
              </w:rPr>
            </w:pPr>
            <w:r w:rsidRPr="00B65B09">
              <w:rPr>
                <w:lang w:val="fr-FR"/>
              </w:rPr>
              <w:t xml:space="preserve">Email: </w:t>
            </w:r>
            <w:hyperlink r:id="rId6" w:history="1">
              <w:r w:rsidRPr="00B65B09">
                <w:rPr>
                  <w:color w:val="0000FF"/>
                  <w:u w:val="single"/>
                  <w:lang w:val="fr-FR"/>
                </w:rPr>
                <w:t>phuongptl@moit.gov.vn</w:t>
              </w:r>
            </w:hyperlink>
          </w:p>
          <w:p w:rsidR="00CE6C29" w:rsidRPr="00CE6C29" w:rsidP="000C3B6C" w14:paraId="3930D8DB" w14:textId="77777777"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https://moit.gov.vn/</w:t>
              </w:r>
            </w:hyperlink>
          </w:p>
          <w:p w:rsidR="00CE6C29" w:rsidRPr="00CE6C29" w:rsidP="000C3B6C" w14:paraId="21FC2460" w14:textId="77777777">
            <w:pPr>
              <w:spacing w:after="120"/>
            </w:pPr>
            <w:hyperlink r:id="rId9" w:tgtFrame="_blank" w:history="1">
              <w:r w:rsidRPr="00CE6C29">
                <w:rPr>
                  <w:color w:val="0000FF"/>
                  <w:u w:val="single"/>
                </w:rPr>
                <w:t>https://moit.gov.vn/du-thao-van-ban/du-thao-thong-tu-quy-dinh-chi-tiet-mot-so-dieu-cua-luat-quan-ly-ngoai-thuong.html</w:t>
              </w:r>
            </w:hyperlink>
          </w:p>
        </w:tc>
      </w:tr>
    </w:tbl>
    <w:p w:rsidR="00EE3A11" w:rsidRPr="002F6A28" w:rsidP="00887259" w14:paraId="2B9C068A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0CB5E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A6AA9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CDFEB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5D8E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52B4E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73CC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6BDC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97C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G/TBT/N/VNM/439</w:t>
    </w:r>
    <w:bookmarkEnd w:id="0"/>
  </w:p>
  <w:p w:rsidR="009239F7" w:rsidRPr="002F6A28" w:rsidP="009239F7" w14:paraId="3CCFA8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7AFB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1B0F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9EE1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B9DF2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B35A5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AEE9AB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500A2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A1C424" w14:textId="77777777">
          <w:pPr>
            <w:jc w:val="right"/>
            <w:rPr>
              <w:b/>
              <w:szCs w:val="16"/>
            </w:rPr>
          </w:pPr>
        </w:p>
      </w:tc>
    </w:tr>
    <w:tr w14:paraId="662541A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B1CE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4CAA1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G/TBT/N/VNM/439</w:t>
          </w:r>
          <w:bookmarkEnd w:id="2"/>
        </w:p>
      </w:tc>
    </w:tr>
    <w:tr w14:paraId="6F6949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5406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99629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30 July 2026</w:t>
          </w:r>
          <w:bookmarkEnd w:id="3"/>
          <w:bookmarkEnd w:id="4"/>
        </w:p>
      </w:tc>
    </w:tr>
    <w:tr w14:paraId="3DC6C5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234E2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(26-5461)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7A52C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B7540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D8D1F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9F79DF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C3BAB8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5393714">
    <w:abstractNumId w:val="9"/>
  </w:num>
  <w:num w:numId="2" w16cid:durableId="2137025212">
    <w:abstractNumId w:val="7"/>
  </w:num>
  <w:num w:numId="3" w16cid:durableId="42481789">
    <w:abstractNumId w:val="6"/>
  </w:num>
  <w:num w:numId="4" w16cid:durableId="1291520706">
    <w:abstractNumId w:val="5"/>
  </w:num>
  <w:num w:numId="5" w16cid:durableId="51663526">
    <w:abstractNumId w:val="4"/>
  </w:num>
  <w:num w:numId="6" w16cid:durableId="867915672">
    <w:abstractNumId w:val="12"/>
  </w:num>
  <w:num w:numId="7" w16cid:durableId="1016227494">
    <w:abstractNumId w:val="11"/>
  </w:num>
  <w:num w:numId="8" w16cid:durableId="2017078577">
    <w:abstractNumId w:val="10"/>
  </w:num>
  <w:num w:numId="9" w16cid:durableId="898131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6675743">
    <w:abstractNumId w:val="13"/>
  </w:num>
  <w:num w:numId="11" w16cid:durableId="1943100342">
    <w:abstractNumId w:val="8"/>
  </w:num>
  <w:num w:numId="12" w16cid:durableId="695812732">
    <w:abstractNumId w:val="3"/>
  </w:num>
  <w:num w:numId="13" w16cid:durableId="1319769498">
    <w:abstractNumId w:val="2"/>
  </w:num>
  <w:num w:numId="14" w16cid:durableId="449858386">
    <w:abstractNumId w:val="1"/>
  </w:num>
  <w:num w:numId="15" w16cid:durableId="184046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49F6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0FF9"/>
    <w:rsid w:val="00396AF4"/>
    <w:rsid w:val="00397198"/>
    <w:rsid w:val="003B2BBF"/>
    <w:rsid w:val="003B40C7"/>
    <w:rsid w:val="003C06D0"/>
    <w:rsid w:val="003D4D22"/>
    <w:rsid w:val="0041584A"/>
    <w:rsid w:val="00426079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410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5B09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0EF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476B6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B60B3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phuongptl@moit.gov.vn" TargetMode="External" /><Relationship Id="rId7" Type="http://schemas.openxmlformats.org/officeDocument/2006/relationships/hyperlink" Target="https://moit.gov.vn/" TargetMode="External" /><Relationship Id="rId8" Type="http://schemas.openxmlformats.org/officeDocument/2006/relationships/hyperlink" Target="https://members.wto.org/crnattachments/2026/TBT/VNM/26_04002_00_e.pdf" TargetMode="External" /><Relationship Id="rId9" Type="http://schemas.openxmlformats.org/officeDocument/2006/relationships/hyperlink" Target="https://moit.gov.vn/du-thao-van-ban/du-thao-thong-tu-quy-dinh-chi-tiet-mot-so-dieu-cua-luat-quan-ly-ngoai-thuo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62BA8-67E6-4D34-8AEB-0266C56FF35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2026-07-30T12:29:00Z</dcterms:created>
  <dcterms:modified xsi:type="dcterms:W3CDTF">2026-07-30T12:34:00Z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