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00D2E132" w14:textId="77777777">
      <w:pPr>
        <w:pStyle w:val="Title"/>
        <w:rPr>
          <w:b w:val="0"/>
          <w:caps w:val="0"/>
          <w:kern w:val="0"/>
        </w:rPr>
      </w:pPr>
      <w:r w:rsidRPr="007C4C36">
        <w:rPr>
          <w:caps w:val="0"/>
          <w:kern w:val="0"/>
        </w:rPr>
        <w:t>NOTIFICATION</w:t>
      </w:r>
    </w:p>
    <w:p w:rsidR="004E22AE" w:rsidRPr="007C4C36" w:rsidP="007C4C36" w14:paraId="3515EC3E" w14:textId="77777777">
      <w:pPr>
        <w:pStyle w:val="Title3"/>
      </w:pPr>
      <w:r w:rsidRPr="007C4C36">
        <w:t>Corrigendum</w:t>
      </w:r>
    </w:p>
    <w:p w:rsidR="007141CF" w:rsidRPr="007C4C36" w:rsidP="007C4C36" w14:paraId="2514DF64" w14:textId="77777777">
      <w:r w:rsidRPr="007C4C36">
        <w:t xml:space="preserve">The following communication, dated 16 July 2026, is being circulated at the request of the delegation of the </w:t>
      </w:r>
      <w:r w:rsidRPr="007C4C36">
        <w:rPr>
          <w:u w:val="single"/>
        </w:rPr>
        <w:t>United States of America</w:t>
      </w:r>
      <w:r w:rsidRPr="007C4C36">
        <w:t>.</w:t>
      </w:r>
    </w:p>
    <w:p w:rsidR="004E22AE" w:rsidRPr="007C4C36" w:rsidP="007C4C36" w14:paraId="2CCACEA4" w14:textId="77777777"/>
    <w:p w:rsidR="004E22AE" w:rsidRPr="007C4C36" w:rsidP="007C4C36" w14:paraId="7B663A76" w14:textId="77777777">
      <w:pPr>
        <w:jc w:val="center"/>
        <w:rPr>
          <w:b/>
        </w:rPr>
      </w:pPr>
      <w:r w:rsidRPr="007C4C36">
        <w:rPr>
          <w:b/>
        </w:rPr>
        <w:t>_______________</w:t>
      </w:r>
    </w:p>
    <w:p w:rsidR="00D36ADA" w:rsidP="00D36ADA" w14:paraId="1BDDB100" w14:textId="77777777"/>
    <w:p w:rsidR="00D36ADA" w:rsidP="00D36ADA" w14:paraId="22DC0D11" w14:textId="77777777">
      <w:pPr>
        <w:spacing w:after="120"/>
      </w:pPr>
      <w:r>
        <w:rPr>
          <w:u w:val="single"/>
        </w:rPr>
        <w:t>Regulatory Guide: Acceptability of ASME OM-2 Code, Component Testing Requirements at Nuclear Facilities</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3C267C4B"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6EEE0443" w14:textId="77777777">
            <w:pPr>
              <w:spacing w:before="120" w:after="120"/>
              <w:rPr>
                <w:b/>
                <w:bCs/>
              </w:rPr>
            </w:pPr>
            <w:r w:rsidRPr="007E15FC">
              <w:rPr>
                <w:b/>
                <w:bCs/>
              </w:rPr>
              <w:t>Reason for corrigendum:</w:t>
            </w:r>
          </w:p>
        </w:tc>
      </w:tr>
      <w:tr w14:paraId="71B0501F"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2B7B3020"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2FF1FE2A" w14:textId="77777777">
            <w:pPr>
              <w:spacing w:before="120" w:after="120"/>
              <w:jc w:val="left"/>
            </w:pPr>
            <w:r w:rsidRPr="007E15FC">
              <w:t>Notification circulated in error</w:t>
            </w:r>
          </w:p>
        </w:tc>
      </w:tr>
      <w:tr w14:paraId="309AD1D6"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13FE9E50" w14:textId="77777777">
            <w:pPr>
              <w:tabs>
                <w:tab w:val="left" w:pos="567"/>
                <w:tab w:val="right" w:pos="1744"/>
              </w:tabs>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2A0C3004" w14:textId="77777777">
            <w:pPr>
              <w:spacing w:before="120" w:after="120"/>
            </w:pPr>
            <w:r w:rsidRPr="007E15FC">
              <w:t>Clerical error in notification</w:t>
            </w:r>
          </w:p>
        </w:tc>
      </w:tr>
      <w:tr w14:paraId="252244D3"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3E70C40D"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071E013D" w14:textId="77777777">
            <w:pPr>
              <w:spacing w:before="120" w:after="120"/>
            </w:pPr>
            <w:r w:rsidRPr="007E15FC">
              <w:t>Clerical error in notified measure/reference document</w:t>
            </w:r>
          </w:p>
        </w:tc>
      </w:tr>
      <w:tr w14:paraId="17B44696"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2EB706F4"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3E92903D" w14:textId="77777777">
            <w:pPr>
              <w:spacing w:before="120" w:after="120"/>
            </w:pPr>
            <w:r w:rsidRPr="007E15FC">
              <w:t>Other</w:t>
            </w:r>
          </w:p>
        </w:tc>
      </w:tr>
    </w:tbl>
    <w:p w:rsidR="00D36ADA" w:rsidRPr="007E15FC" w:rsidP="00D36ADA" w14:paraId="7A049479" w14:textId="77777777">
      <w:pPr>
        <w:rPr>
          <w:b/>
          <w:bCs/>
        </w:rPr>
      </w:pPr>
    </w:p>
    <w:p w:rsidR="00D36ADA" w:rsidRPr="007E15FC" w:rsidP="00D36ADA" w14:paraId="1CC0D7B3" w14:textId="77777777">
      <w:pPr>
        <w:rPr>
          <w:b/>
          <w:bCs/>
        </w:rPr>
      </w:pPr>
      <w:r w:rsidRPr="007E15FC">
        <w:rPr>
          <w:b/>
          <w:bCs/>
        </w:rPr>
        <w:t xml:space="preserve">Description: </w:t>
      </w:r>
    </w:p>
    <w:p w:rsidR="004E22AE" w:rsidRPr="007C4C36" w:rsidP="007C4C36" w14:paraId="2D1FBDAD" w14:textId="77777777"/>
    <w:p w:rsidR="004E22AE" w:rsidRPr="007C4C36" w:rsidP="003601C0" w14:paraId="35BC72E9" w14:textId="77777777">
      <w:pPr>
        <w:spacing w:after="120"/>
      </w:pPr>
      <w:r w:rsidRPr="007C4C36">
        <w:t>This corrigendum further revises the notification to correct the notification basis. The measure should be notified only under "Other" rather than under Article 2.9.2. This correction does not affect the substance of the measure or the previous corrigendum concerning the effective date of Regulatory Guide, 1.220, Revision 0.</w:t>
      </w:r>
    </w:p>
    <w:p w:rsidR="004E22AE" w:rsidRPr="007C4C36" w:rsidP="003601C0" w14:paraId="19911F0D" w14:textId="77777777">
      <w:pPr>
        <w:spacing w:after="120"/>
      </w:pPr>
    </w:p>
    <w:p w:rsidR="00333333" w:rsidP="009A7326" w14:paraId="6F60F75B" w14:textId="77777777">
      <w:pPr>
        <w:jc w:val="center"/>
        <w:rPr>
          <w:b/>
        </w:rPr>
      </w:pPr>
      <w:r w:rsidRPr="007C4C36">
        <w:rPr>
          <w:b/>
        </w:rPr>
        <w:t>__________</w:t>
      </w:r>
    </w:p>
    <w:p w:rsidR="00491829" w:rsidP="00717314" w14:paraId="75FE62C1" w14:textId="77777777">
      <w:pPr>
        <w:jc w:val="center"/>
        <w:rPr>
          <w:b/>
        </w:rPr>
      </w:pPr>
    </w:p>
    <w:p w:rsidR="00491829" w:rsidRPr="007C4C36" w:rsidP="007C4C36" w14:paraId="3B1F7A54" w14:textId="77777777">
      <w:pPr>
        <w:jc w:val="center"/>
        <w:rPr>
          <w:b/>
        </w:rPr>
      </w:pPr>
    </w:p>
    <w:sectPr w:rsidSect="008E3351">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0D352844"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50C84C9E"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3FBB702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5A8D47EB" w14:textId="77777777">
    <w:pPr>
      <w:pStyle w:val="Header"/>
      <w:pBdr>
        <w:bottom w:val="single" w:sz="4" w:space="1" w:color="auto"/>
      </w:pBdr>
      <w:tabs>
        <w:tab w:val="clear" w:pos="4513"/>
        <w:tab w:val="clear" w:pos="9027"/>
      </w:tabs>
      <w:jc w:val="center"/>
    </w:pPr>
    <w:r w:rsidRPr="007C4C36">
      <w:t>tbtSymbol</w:t>
    </w:r>
  </w:p>
  <w:p w:rsidR="004E22AE" w:rsidRPr="007C4C36" w:rsidP="004E22AE" w14:paraId="790CF935" w14:textId="77777777">
    <w:pPr>
      <w:pStyle w:val="Header"/>
      <w:pBdr>
        <w:bottom w:val="single" w:sz="4" w:space="1" w:color="auto"/>
      </w:pBdr>
      <w:tabs>
        <w:tab w:val="clear" w:pos="4513"/>
        <w:tab w:val="clear" w:pos="9027"/>
      </w:tabs>
      <w:jc w:val="center"/>
    </w:pPr>
  </w:p>
  <w:p w:rsidR="004E22AE" w:rsidRPr="007C4C36" w:rsidP="004E22AE" w14:paraId="01C15A3F"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71AFDD4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7C4C36" w:rsidP="004E22AE" w14:paraId="4BD7A9E9" w14:textId="77777777">
    <w:pPr>
      <w:pStyle w:val="Header"/>
      <w:pBdr>
        <w:bottom w:val="single" w:sz="4" w:space="1" w:color="auto"/>
      </w:pBdr>
      <w:tabs>
        <w:tab w:val="clear" w:pos="4513"/>
        <w:tab w:val="clear" w:pos="9027"/>
      </w:tabs>
      <w:jc w:val="center"/>
    </w:pPr>
    <w:bookmarkStart w:id="0" w:name="spsSymbolHeader"/>
    <w:r>
      <w:t>G/TBT/N/USA/2288/Corr.2</w:t>
    </w:r>
    <w:bookmarkEnd w:id="0"/>
  </w:p>
  <w:p w:rsidR="004E22AE" w:rsidRPr="007C4C36" w:rsidP="004E22AE" w14:paraId="2B9E3E3E" w14:textId="77777777">
    <w:pPr>
      <w:pStyle w:val="Header"/>
      <w:pBdr>
        <w:bottom w:val="single" w:sz="4" w:space="1" w:color="auto"/>
      </w:pBdr>
      <w:tabs>
        <w:tab w:val="clear" w:pos="4513"/>
        <w:tab w:val="clear" w:pos="9027"/>
      </w:tabs>
      <w:jc w:val="center"/>
    </w:pPr>
  </w:p>
  <w:p w:rsidR="004E22AE" w:rsidRPr="007C4C36" w:rsidP="004E22AE" w14:paraId="70C69EE5"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0ECAB73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B83445"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6856C3B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639EC9FF" w14:textId="77777777">
          <w:pPr>
            <w:jc w:val="right"/>
            <w:rPr>
              <w:b/>
              <w:color w:val="FF0000"/>
              <w:szCs w:val="16"/>
            </w:rPr>
          </w:pPr>
        </w:p>
      </w:tc>
    </w:tr>
    <w:bookmarkEnd w:id="1"/>
    <w:tr w14:paraId="329FBA52"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7EBA25D6"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464A7CBA" w14:textId="77777777">
          <w:pPr>
            <w:jc w:val="right"/>
            <w:rPr>
              <w:b/>
              <w:szCs w:val="16"/>
            </w:rPr>
          </w:pPr>
        </w:p>
      </w:tc>
    </w:tr>
    <w:tr w14:paraId="5EF2C0A4"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34BBB1F5" w14:textId="77777777">
          <w:pPr>
            <w:jc w:val="left"/>
            <w:rPr>
              <w:noProof/>
              <w:lang w:eastAsia="en-GB"/>
            </w:rPr>
          </w:pPr>
        </w:p>
      </w:tc>
      <w:tc>
        <w:tcPr>
          <w:tcW w:w="5448" w:type="dxa"/>
          <w:gridSpan w:val="2"/>
          <w:shd w:val="clear" w:color="auto" w:fill="FFFFFF"/>
          <w:tcMar>
            <w:left w:w="108" w:type="dxa"/>
            <w:right w:w="108" w:type="dxa"/>
          </w:tcMar>
        </w:tcPr>
        <w:p w:rsidR="00ED54E0" w:rsidRPr="007C4C36" w:rsidP="004E22AE" w14:paraId="1FA6D980" w14:textId="77777777">
          <w:pPr>
            <w:jc w:val="right"/>
            <w:rPr>
              <w:b/>
              <w:szCs w:val="16"/>
            </w:rPr>
          </w:pPr>
          <w:bookmarkStart w:id="2" w:name="bmkSymbols"/>
          <w:r w:rsidRPr="007C4C36">
            <w:rPr>
              <w:b/>
              <w:szCs w:val="16"/>
            </w:rPr>
            <w:t>G/TBT/N/USA/2288/Corr.2</w:t>
          </w:r>
          <w:bookmarkEnd w:id="2"/>
        </w:p>
      </w:tc>
    </w:tr>
    <w:tr w14:paraId="016088A5"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E22AE" w:rsidP="000F4B07" w14:paraId="21D535D0" w14:textId="77777777"/>
      </w:tc>
      <w:tc>
        <w:tcPr>
          <w:tcW w:w="5448" w:type="dxa"/>
          <w:gridSpan w:val="2"/>
          <w:shd w:val="clear" w:color="auto" w:fill="FFFFFF"/>
          <w:tcMar>
            <w:left w:w="108" w:type="dxa"/>
            <w:right w:w="108" w:type="dxa"/>
          </w:tcMar>
          <w:vAlign w:val="center"/>
        </w:tcPr>
        <w:p w:rsidR="00ED54E0" w:rsidRPr="004E22AE" w:rsidP="000F4B07" w14:paraId="0B7E2510" w14:textId="77777777">
          <w:pPr>
            <w:jc w:val="right"/>
            <w:rPr>
              <w:szCs w:val="16"/>
            </w:rPr>
          </w:pPr>
          <w:bookmarkStart w:id="3" w:name="spsDateDistribution"/>
          <w:bookmarkStart w:id="4" w:name="bmkDate"/>
          <w:r w:rsidRPr="004E22AE">
            <w:rPr>
              <w:szCs w:val="16"/>
            </w:rPr>
            <w:t>17 July 2026</w:t>
          </w:r>
          <w:bookmarkEnd w:id="3"/>
          <w:bookmarkEnd w:id="4"/>
        </w:p>
      </w:tc>
    </w:tr>
    <w:tr w14:paraId="7388E632"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6F66CD66" w14:textId="77777777">
          <w:pPr>
            <w:jc w:val="left"/>
            <w:rPr>
              <w:b/>
            </w:rPr>
          </w:pPr>
          <w:bookmarkStart w:id="5" w:name="bmkSerial"/>
          <w:r>
            <w:rPr>
              <w:rFonts w:ascii="Verdana" w:eastAsia="Verdana" w:hAnsi="Verdana" w:cs="Verdana"/>
              <w:b w:val="0"/>
              <w:color w:val="FF0000"/>
              <w:sz w:val="18"/>
            </w:rPr>
            <w:t>(26-5178)</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55E2A962"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7A7AB580"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65F404F2"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5D6EB09F"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8"/>
          <w:bookmarkEnd w:id="9"/>
        </w:p>
      </w:tc>
    </w:tr>
  </w:tbl>
  <w:p w:rsidR="00ED54E0" w:rsidRPr="007C4C36" w14:paraId="5091E5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35394034">
    <w:abstractNumId w:val="9"/>
  </w:num>
  <w:num w:numId="2" w16cid:durableId="614554341">
    <w:abstractNumId w:val="7"/>
  </w:num>
  <w:num w:numId="3" w16cid:durableId="38676577">
    <w:abstractNumId w:val="6"/>
  </w:num>
  <w:num w:numId="4" w16cid:durableId="1859388701">
    <w:abstractNumId w:val="5"/>
  </w:num>
  <w:num w:numId="5" w16cid:durableId="1348750172">
    <w:abstractNumId w:val="4"/>
  </w:num>
  <w:num w:numId="6" w16cid:durableId="2058314961">
    <w:abstractNumId w:val="12"/>
  </w:num>
  <w:num w:numId="7" w16cid:durableId="499738516">
    <w:abstractNumId w:val="11"/>
  </w:num>
  <w:num w:numId="8" w16cid:durableId="1615209733">
    <w:abstractNumId w:val="10"/>
  </w:num>
  <w:num w:numId="9" w16cid:durableId="7492797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9349899">
    <w:abstractNumId w:val="13"/>
  </w:num>
  <w:num w:numId="11" w16cid:durableId="1632589078">
    <w:abstractNumId w:val="8"/>
  </w:num>
  <w:num w:numId="12" w16cid:durableId="1574051329">
    <w:abstractNumId w:val="3"/>
  </w:num>
  <w:num w:numId="13" w16cid:durableId="359546897">
    <w:abstractNumId w:val="2"/>
  </w:num>
  <w:num w:numId="14" w16cid:durableId="497967725">
    <w:abstractNumId w:val="1"/>
  </w:num>
  <w:num w:numId="15" w16cid:durableId="175076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DateAndTime/>
  <w:proofState w:spelling="clean" w:grammar="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4702"/>
    <w:rsid w:val="000C2CBB"/>
    <w:rsid w:val="000F07BF"/>
    <w:rsid w:val="000F4B07"/>
    <w:rsid w:val="0011356B"/>
    <w:rsid w:val="0013337F"/>
    <w:rsid w:val="00182B84"/>
    <w:rsid w:val="001E291F"/>
    <w:rsid w:val="001E6203"/>
    <w:rsid w:val="00233408"/>
    <w:rsid w:val="00266A7F"/>
    <w:rsid w:val="0027067B"/>
    <w:rsid w:val="002807BF"/>
    <w:rsid w:val="002D1DFD"/>
    <w:rsid w:val="00314F47"/>
    <w:rsid w:val="00322B84"/>
    <w:rsid w:val="00333333"/>
    <w:rsid w:val="0034338B"/>
    <w:rsid w:val="003466AC"/>
    <w:rsid w:val="003572B4"/>
    <w:rsid w:val="003601C0"/>
    <w:rsid w:val="0036118C"/>
    <w:rsid w:val="003D2853"/>
    <w:rsid w:val="004311EF"/>
    <w:rsid w:val="00467032"/>
    <w:rsid w:val="0046754A"/>
    <w:rsid w:val="004812BB"/>
    <w:rsid w:val="00491829"/>
    <w:rsid w:val="004D0450"/>
    <w:rsid w:val="004D2E4C"/>
    <w:rsid w:val="004E22AE"/>
    <w:rsid w:val="004E2D12"/>
    <w:rsid w:val="004F203A"/>
    <w:rsid w:val="005336B8"/>
    <w:rsid w:val="00536164"/>
    <w:rsid w:val="00547B5F"/>
    <w:rsid w:val="005534B5"/>
    <w:rsid w:val="005564B9"/>
    <w:rsid w:val="00560AB2"/>
    <w:rsid w:val="005B04B9"/>
    <w:rsid w:val="005B68C7"/>
    <w:rsid w:val="005B7054"/>
    <w:rsid w:val="005D3E36"/>
    <w:rsid w:val="005D5981"/>
    <w:rsid w:val="005F30CB"/>
    <w:rsid w:val="00612644"/>
    <w:rsid w:val="006449DE"/>
    <w:rsid w:val="00674CCD"/>
    <w:rsid w:val="006F5826"/>
    <w:rsid w:val="00700181"/>
    <w:rsid w:val="007141CF"/>
    <w:rsid w:val="00717314"/>
    <w:rsid w:val="00744A60"/>
    <w:rsid w:val="00745146"/>
    <w:rsid w:val="00746557"/>
    <w:rsid w:val="00752FA8"/>
    <w:rsid w:val="007577E3"/>
    <w:rsid w:val="00760DB3"/>
    <w:rsid w:val="0076183C"/>
    <w:rsid w:val="007B1EB6"/>
    <w:rsid w:val="007B51D4"/>
    <w:rsid w:val="007C4C36"/>
    <w:rsid w:val="007E15FC"/>
    <w:rsid w:val="007E6507"/>
    <w:rsid w:val="007F2B8E"/>
    <w:rsid w:val="00807247"/>
    <w:rsid w:val="00820A41"/>
    <w:rsid w:val="008227B3"/>
    <w:rsid w:val="00840C2B"/>
    <w:rsid w:val="00861385"/>
    <w:rsid w:val="008739FD"/>
    <w:rsid w:val="00881D34"/>
    <w:rsid w:val="00893E85"/>
    <w:rsid w:val="008A68FB"/>
    <w:rsid w:val="008D0A7A"/>
    <w:rsid w:val="008E3351"/>
    <w:rsid w:val="008E372C"/>
    <w:rsid w:val="009A6F54"/>
    <w:rsid w:val="009A7326"/>
    <w:rsid w:val="00A476D9"/>
    <w:rsid w:val="00A6057A"/>
    <w:rsid w:val="00A74017"/>
    <w:rsid w:val="00AA332C"/>
    <w:rsid w:val="00AC27F8"/>
    <w:rsid w:val="00AD4C72"/>
    <w:rsid w:val="00AE2AEE"/>
    <w:rsid w:val="00AF34C9"/>
    <w:rsid w:val="00B00276"/>
    <w:rsid w:val="00B17157"/>
    <w:rsid w:val="00B230EC"/>
    <w:rsid w:val="00B5256D"/>
    <w:rsid w:val="00B52738"/>
    <w:rsid w:val="00B56EDC"/>
    <w:rsid w:val="00B960BB"/>
    <w:rsid w:val="00BB1F84"/>
    <w:rsid w:val="00BE5468"/>
    <w:rsid w:val="00C11EAC"/>
    <w:rsid w:val="00C22C9C"/>
    <w:rsid w:val="00C305D7"/>
    <w:rsid w:val="00C30F2A"/>
    <w:rsid w:val="00C41655"/>
    <w:rsid w:val="00C43456"/>
    <w:rsid w:val="00C60AB9"/>
    <w:rsid w:val="00C65C0C"/>
    <w:rsid w:val="00C808FC"/>
    <w:rsid w:val="00CA3BC2"/>
    <w:rsid w:val="00CB71F0"/>
    <w:rsid w:val="00CD7D97"/>
    <w:rsid w:val="00CE3EE6"/>
    <w:rsid w:val="00CE4BA1"/>
    <w:rsid w:val="00CE5798"/>
    <w:rsid w:val="00D000C7"/>
    <w:rsid w:val="00D06A69"/>
    <w:rsid w:val="00D2508A"/>
    <w:rsid w:val="00D36ADA"/>
    <w:rsid w:val="00D5255E"/>
    <w:rsid w:val="00D52A9D"/>
    <w:rsid w:val="00D55AAD"/>
    <w:rsid w:val="00D63B88"/>
    <w:rsid w:val="00D72AF0"/>
    <w:rsid w:val="00D747AE"/>
    <w:rsid w:val="00D9226C"/>
    <w:rsid w:val="00DA20BD"/>
    <w:rsid w:val="00DE21EF"/>
    <w:rsid w:val="00DE50DB"/>
    <w:rsid w:val="00DF3F8A"/>
    <w:rsid w:val="00DF6AE1"/>
    <w:rsid w:val="00E27816"/>
    <w:rsid w:val="00E34E33"/>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A23174"/>
  <w15:docId w15:val="{15B53C3B-11D4-49EA-BE6B-6E05E3B1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customXml/itemProps2.xml><?xml version="1.0" encoding="utf-8"?>
<ds:datastoreItem xmlns:ds="http://schemas.openxmlformats.org/officeDocument/2006/customXml" ds:itemID="{D397001A-0E5B-41EC-BFB3-FE0AC0C126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120</Words>
  <Characters>688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3</cp:revision>
  <dcterms:created xsi:type="dcterms:W3CDTF">2026-07-17T08:33:00Z</dcterms:created>
  <dcterms:modified xsi:type="dcterms:W3CDTF">2026-07-17T08:43:00Z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PUBLIC</vt:lpwstr>
  </property>
</Properties>
</file>