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2C8F1D9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31F2FAE3" w14:textId="77777777">
      <w:pPr>
        <w:pStyle w:val="Title3"/>
      </w:pPr>
      <w:r w:rsidRPr="007C4C36">
        <w:t>Corrigendum</w:t>
      </w:r>
    </w:p>
    <w:p w:rsidR="007141CF" w:rsidRPr="007C4C36" w:rsidP="007C4C36" w14:paraId="518F93E8" w14:textId="77777777">
      <w:r w:rsidRPr="007C4C36">
        <w:t xml:space="preserve">The following communication, dated 16 July 2026,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0C2A0307" w14:textId="77777777"/>
    <w:p w:rsidR="004E22AE" w:rsidRPr="007C4C36" w:rsidP="007C4C36" w14:paraId="42C2CB8E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4607E046" w14:textId="77777777"/>
    <w:p w:rsidR="00D36ADA" w:rsidP="00D36ADA" w14:paraId="3733C787" w14:textId="77777777">
      <w:pPr>
        <w:spacing w:after="120"/>
      </w:pPr>
      <w:r>
        <w:rPr>
          <w:u w:val="single"/>
        </w:rPr>
        <w:t xml:space="preserve">New Source Performance Standards Review for Stationary Combustion Turbines and Stationary Gas Turbines 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6AE82552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587A67AC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676AE27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6ECB3F2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1C0402E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078FE05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A7E4965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9D26595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03F3FA19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59D5F70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163279F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48E3A50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41CE43F5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2111F4A8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603EC8C5" w14:textId="77777777">
      <w:pPr>
        <w:rPr>
          <w:b/>
          <w:bCs/>
        </w:rPr>
      </w:pPr>
    </w:p>
    <w:p w:rsidR="00D36ADA" w:rsidRPr="007E15FC" w:rsidP="00D36ADA" w14:paraId="63A9157D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68AA5A23" w14:textId="77777777"/>
    <w:p w:rsidR="004E22AE" w:rsidRPr="007C4C36" w:rsidP="003601C0" w14:paraId="6A50E8F9" w14:textId="77777777">
      <w:pPr>
        <w:spacing w:after="120"/>
      </w:pPr>
      <w:r w:rsidRPr="007C4C36">
        <w:t xml:space="preserve">The U.S. Environmental Protection Agency (EPA) is making corrections to the New Source Performance Standards Review for Stationary Combustion Turbines and Stationary Gas Turbines </w:t>
      </w:r>
      <w:hyperlink r:id="rId6" w:history="1">
        <w:r w:rsidRPr="007C4C36">
          <w:rPr>
            <w:color w:val="0000FF"/>
            <w:u w:val="single"/>
          </w:rPr>
          <w:t>final rule</w:t>
        </w:r>
      </w:hyperlink>
      <w:r w:rsidRPr="007C4C36">
        <w:t xml:space="preserve"> ("Final NSPS Rule'') that published in the Federal Register (FR) on 15 January 2026 (notified as </w:t>
      </w:r>
      <w:hyperlink r:id="rId7" w:history="1">
        <w:r w:rsidRPr="007C4C36">
          <w:rPr>
            <w:color w:val="0000FF"/>
            <w:u w:val="single"/>
          </w:rPr>
          <w:t>G/TBT/N/USA/2170/Add.2</w:t>
        </w:r>
      </w:hyperlink>
      <w:r w:rsidRPr="007C4C36">
        <w:t>), and became effective on 15 January 2026. After publication, the EPA identified inadvertent technical and typographical errors in the Federal Register regulatory text and is correcting those errors.</w:t>
      </w:r>
    </w:p>
    <w:p w:rsidR="004E22AE" w:rsidRPr="007C4C36" w:rsidP="003601C0" w14:paraId="3D0686C1" w14:textId="77777777">
      <w:pPr>
        <w:spacing w:before="120" w:after="120"/>
      </w:pPr>
      <w:r w:rsidRPr="007C4C36">
        <w:t>Effective on 17 August 2026.</w:t>
      </w:r>
    </w:p>
    <w:p w:rsidR="004E22AE" w:rsidRPr="007C4C36" w:rsidP="003601C0" w14:paraId="3E6C5BFA" w14:textId="77777777">
      <w:pPr>
        <w:spacing w:before="120" w:after="120"/>
      </w:pPr>
      <w:r w:rsidRPr="007C4C36">
        <w:t xml:space="preserve">91 Federal Register (FR) 43561, 16 July 2026; </w:t>
      </w:r>
      <w:hyperlink r:id="rId8" w:history="1">
        <w:r w:rsidRPr="007C4C36">
          <w:rPr>
            <w:color w:val="0000FF"/>
            <w:u w:val="single"/>
          </w:rPr>
          <w:t>Title 40 Code of Federal Regulations (CFR) Part 60</w:t>
        </w:r>
      </w:hyperlink>
      <w:r w:rsidRPr="007C4C36">
        <w:t>:</w:t>
      </w:r>
      <w:r w:rsidRPr="007C4C36">
        <w:br/>
      </w:r>
      <w:hyperlink r:id="rId9" w:history="1">
        <w:r w:rsidRPr="007C4C36">
          <w:rPr>
            <w:color w:val="0000FF"/>
            <w:u w:val="single"/>
          </w:rPr>
          <w:t>https://www.govinfo.gov/content/pkg/FR-2026-07-16/html/2026-14371.htm</w:t>
        </w:r>
      </w:hyperlink>
      <w:r w:rsidRPr="007C4C36">
        <w:br/>
      </w:r>
      <w:hyperlink r:id="rId10" w:history="1">
        <w:r w:rsidRPr="007C4C36">
          <w:rPr>
            <w:color w:val="0000FF"/>
            <w:u w:val="single"/>
          </w:rPr>
          <w:t>https://www.govinfo.gov/content/pkg/FR-2026-07-16/pdf/2026-14371.pdf</w:t>
        </w:r>
      </w:hyperlink>
    </w:p>
    <w:p w:rsidR="004E22AE" w:rsidRPr="007C4C36" w:rsidP="003601C0" w14:paraId="5E1152B2" w14:textId="77777777">
      <w:pPr>
        <w:spacing w:before="120" w:after="120"/>
      </w:pPr>
      <w:r w:rsidRPr="007C4C36">
        <w:t xml:space="preserve">This action and previous actions notified under the symbol </w:t>
      </w:r>
      <w:hyperlink r:id="rId11" w:history="1">
        <w:r w:rsidRPr="007C4C36">
          <w:rPr>
            <w:color w:val="0000FF"/>
            <w:u w:val="single"/>
          </w:rPr>
          <w:t>G/TBT/N/USA/2170</w:t>
        </w:r>
      </w:hyperlink>
      <w:r w:rsidRPr="007C4C36">
        <w:t xml:space="preserve"> are identified by Docket Number EPA-HQ-OAR-2024-0419. The Docket Folder is available on Regulations.gov at </w:t>
      </w:r>
      <w:hyperlink r:id="rId12" w:history="1">
        <w:r w:rsidRPr="007C4C36">
          <w:rPr>
            <w:color w:val="0000FF"/>
            <w:u w:val="single"/>
          </w:rPr>
          <w:t>https://www.regulations.gov/docket/EPA-HQ-OAR-2024-0419/document</w:t>
        </w:r>
      </w:hyperlink>
      <w:r w:rsidRPr="007C4C36">
        <w:t xml:space="preserve"> and provides access to primary and supporting documents as well as comments received. Documents are also accessible from </w:t>
      </w:r>
      <w:hyperlink r:id="rId13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</w:t>
      </w:r>
    </w:p>
    <w:p w:rsidR="004E22AE" w:rsidRPr="007C4C36" w:rsidP="003601C0" w14:paraId="599E5E70" w14:textId="77777777">
      <w:pPr>
        <w:spacing w:after="120"/>
      </w:pPr>
      <w:hyperlink r:id="rId14" w:tgtFrame="_blank" w:history="1">
        <w:r w:rsidRPr="007C4C36">
          <w:rPr>
            <w:color w:val="0000FF"/>
            <w:u w:val="single"/>
          </w:rPr>
          <w:t>https://members.wto.org/crnattachments/2026/TBT/USA/26_03757_00_e.pdf</w:t>
        </w:r>
      </w:hyperlink>
    </w:p>
    <w:p w:rsidR="00333333" w:rsidP="009A7326" w14:paraId="2B99DE7B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48F8EED2" w14:textId="77777777">
      <w:pPr>
        <w:jc w:val="center"/>
        <w:rPr>
          <w:b/>
        </w:rPr>
      </w:pPr>
    </w:p>
    <w:p w:rsidR="00491829" w:rsidRPr="007C4C36" w:rsidP="007C4C36" w14:paraId="10EEDBD6" w14:textId="77777777">
      <w:pPr>
        <w:jc w:val="center"/>
        <w:rPr>
          <w:b/>
        </w:rPr>
      </w:pPr>
    </w:p>
    <w:sectPr w:rsidSect="008E335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9DAEBE3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C25082E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23566BB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123CB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35365B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16AF6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7F74AC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925DAC" w:rsidP="004E22AE" w14:paraId="01192A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0" w:name="spsSymbolHeader"/>
    <w:r w:rsidRPr="00925DAC">
      <w:rPr>
        <w:lang w:val="es-ES_tradnl"/>
      </w:rPr>
      <w:t>G/TBT/N/USA/2170/Add.2/Corr.1</w:t>
    </w:r>
    <w:bookmarkEnd w:id="0"/>
  </w:p>
  <w:p w:rsidR="004E22AE" w:rsidRPr="00925DAC" w:rsidP="004E22AE" w14:paraId="3D6D69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4E22AE" w:rsidRPr="007C4C36" w:rsidP="004E22AE" w14:paraId="297C72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263DF3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645F79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6552E3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CDACF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DFC979A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2AF5BC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C61C62E" w14:textId="77777777">
          <w:pPr>
            <w:jc w:val="right"/>
            <w:rPr>
              <w:b/>
              <w:szCs w:val="16"/>
            </w:rPr>
          </w:pPr>
        </w:p>
      </w:tc>
    </w:tr>
    <w:tr w14:paraId="1EE0A52F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E50EC0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5DAC" w:rsidP="004E22AE" w14:paraId="517C0BE1" w14:textId="77777777">
          <w:pPr>
            <w:jc w:val="right"/>
            <w:rPr>
              <w:b/>
              <w:szCs w:val="16"/>
              <w:lang w:val="es-ES_tradnl"/>
            </w:rPr>
          </w:pPr>
          <w:bookmarkStart w:id="2" w:name="bmkSymbols"/>
          <w:r w:rsidRPr="00925DAC">
            <w:rPr>
              <w:b/>
              <w:szCs w:val="16"/>
              <w:lang w:val="es-ES_tradnl"/>
            </w:rPr>
            <w:t>G/TBT/N/USA/2170/Add.2/Corr.1</w:t>
          </w:r>
          <w:bookmarkEnd w:id="2"/>
        </w:p>
      </w:tc>
    </w:tr>
    <w:tr w14:paraId="0679D641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5DAC" w:rsidP="000F4B07" w14:paraId="2B2DCBE0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6F3150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17 July 2026</w:t>
          </w:r>
          <w:bookmarkEnd w:id="3"/>
          <w:bookmarkEnd w:id="4"/>
        </w:p>
      </w:tc>
    </w:tr>
    <w:tr w14:paraId="6967D12C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B1D3E0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BE05D4A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361573A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4ED0776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2E816BE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7C4C36" w14:paraId="7003B0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7972008">
    <w:abstractNumId w:val="9"/>
  </w:num>
  <w:num w:numId="2" w16cid:durableId="1396204006">
    <w:abstractNumId w:val="7"/>
  </w:num>
  <w:num w:numId="3" w16cid:durableId="528379450">
    <w:abstractNumId w:val="6"/>
  </w:num>
  <w:num w:numId="4" w16cid:durableId="510413243">
    <w:abstractNumId w:val="5"/>
  </w:num>
  <w:num w:numId="5" w16cid:durableId="1846046467">
    <w:abstractNumId w:val="4"/>
  </w:num>
  <w:num w:numId="6" w16cid:durableId="1444223276">
    <w:abstractNumId w:val="12"/>
  </w:num>
  <w:num w:numId="7" w16cid:durableId="466432457">
    <w:abstractNumId w:val="11"/>
  </w:num>
  <w:num w:numId="8" w16cid:durableId="890579442">
    <w:abstractNumId w:val="10"/>
  </w:num>
  <w:num w:numId="9" w16cid:durableId="1542939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333289">
    <w:abstractNumId w:val="13"/>
  </w:num>
  <w:num w:numId="11" w16cid:durableId="907886847">
    <w:abstractNumId w:val="8"/>
  </w:num>
  <w:num w:numId="12" w16cid:durableId="402265543">
    <w:abstractNumId w:val="3"/>
  </w:num>
  <w:num w:numId="13" w16cid:durableId="853884834">
    <w:abstractNumId w:val="2"/>
  </w:num>
  <w:num w:numId="14" w16cid:durableId="1559894906">
    <w:abstractNumId w:val="1"/>
  </w:num>
  <w:num w:numId="15" w16cid:durableId="14116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3918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94063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25DAC"/>
    <w:rsid w:val="009A6F54"/>
    <w:rsid w:val="009A7326"/>
    <w:rsid w:val="00A476D9"/>
    <w:rsid w:val="00A6057A"/>
    <w:rsid w:val="00A74017"/>
    <w:rsid w:val="00AA332C"/>
    <w:rsid w:val="00AA3D31"/>
    <w:rsid w:val="00AC27F8"/>
    <w:rsid w:val="00AD4C72"/>
    <w:rsid w:val="00AE2AEE"/>
    <w:rsid w:val="00AF34C9"/>
    <w:rsid w:val="00B00276"/>
    <w:rsid w:val="00B00A34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3B27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10DB6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EE56BB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61F111"/>
  <w15:docId w15:val="{079A526B-3AF0-476C-A8A5-30DDD35E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6-07-16/pdf/2026-14371.pdf" TargetMode="External" /><Relationship Id="rId11" Type="http://schemas.openxmlformats.org/officeDocument/2006/relationships/hyperlink" Target="https://eping.wto.org/en/Search?domainIds=1&amp;documentSymbol=USA%2F2170" TargetMode="External" /><Relationship Id="rId12" Type="http://schemas.openxmlformats.org/officeDocument/2006/relationships/hyperlink" Target="https://www.regulations.gov/docket/EPA-HQ-OAR-2024-0419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s://members.wto.org/crnattachments/2026/TBT/USA/26_03757_00_e.pdf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govinfo.gov/content/pkg/FR-2026-01-15/pdf/2026-00677.pdf" TargetMode="External" /><Relationship Id="rId7" Type="http://schemas.openxmlformats.org/officeDocument/2006/relationships/hyperlink" Target="https://eping.wto.org/en/Search?viewData=G/TBT/N/USA/2170/Add.2" TargetMode="External" /><Relationship Id="rId8" Type="http://schemas.openxmlformats.org/officeDocument/2006/relationships/hyperlink" Target="https://www.ecfr.gov/current/title-40/chapter-I/subchapter-C/part-60" TargetMode="External" /><Relationship Id="rId9" Type="http://schemas.openxmlformats.org/officeDocument/2006/relationships/hyperlink" Target="https://www.govinfo.gov/content/pkg/FR-2026-07-16/html/2026-14371.ht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3</cp:revision>
  <dcterms:created xsi:type="dcterms:W3CDTF">2026-07-17T08:32:00Z</dcterms:created>
  <dcterms:modified xsi:type="dcterms:W3CDTF">2026-07-17T08:38:00Z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PUBLIC</vt:lpwstr>
  </property>
</Properties>
</file>