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5357171F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4F1EDE4C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6E42E1D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616803B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16E0272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304B598A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COSTA RICA</w:t>
            </w:r>
          </w:p>
          <w:p w:rsidR="00A52F73" w:rsidRPr="003A3E55" w:rsidP="003A3E55" w14:paraId="55B6D075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2AF2283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E63CDA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05D4C29B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4E3A666F" w14:textId="77777777">
            <w:r w:rsidRPr="003A3E55">
              <w:t>Centro de Información de Obstáculos Técnicos al Comercio;</w:t>
            </w:r>
          </w:p>
          <w:p w:rsidR="00AF251E" w:rsidRPr="003A3E55" w:rsidP="00C94F02" w14:paraId="31789E05" w14:textId="77777777">
            <w:r w:rsidRPr="003A3E55">
              <w:t xml:space="preserve">Oficentro </w:t>
            </w:r>
            <w:r w:rsidRPr="003A3E55">
              <w:t>ASEBANACIO</w:t>
            </w:r>
            <w:r w:rsidRPr="003A3E55">
              <w:t>, Llorente de Tibás, Avenida 45</w:t>
            </w:r>
          </w:p>
          <w:p w:rsidR="00AF251E" w:rsidRPr="003A3E55" w:rsidP="00C94F02" w14:paraId="7B52FCA8" w14:textId="77777777">
            <w:r w:rsidRPr="003A3E55">
              <w:t>San José, Costa Rica</w:t>
            </w:r>
          </w:p>
          <w:p w:rsidR="00AF251E" w:rsidRPr="003A3E55" w:rsidP="00C94F02" w14:paraId="39B3A6E0" w14:textId="77777777">
            <w:r w:rsidRPr="003A3E55">
              <w:t>Tel: +(506) 2549-1479</w:t>
            </w:r>
          </w:p>
          <w:p w:rsidR="00AF251E" w:rsidRPr="003A3E55" w:rsidP="00C94F02" w14:paraId="3C15C44E" w14:textId="77777777">
            <w:r w:rsidRPr="003A3E55">
              <w:t>Correo electrónico:</w:t>
            </w:r>
          </w:p>
          <w:p w:rsidR="00AF251E" w:rsidRPr="003A3E55" w:rsidP="00C94F02" w14:paraId="2A18B184" w14:textId="77777777">
            <w:hyperlink r:id="rId5" w:history="1">
              <w:r w:rsidRPr="003A3E55">
                <w:rPr>
                  <w:color w:val="0000FF"/>
                  <w:u w:val="single"/>
                </w:rPr>
                <w:t>ciot@meic.go.cr</w:t>
              </w:r>
            </w:hyperlink>
            <w:r w:rsidRPr="003A3E55" w:rsidR="00DE6080">
              <w:t>;</w:t>
            </w:r>
          </w:p>
          <w:p w:rsidR="00AF251E" w:rsidRPr="00E65C99" w:rsidP="00C94F02" w14:paraId="105ECBE1" w14:textId="77777777">
            <w:pPr>
              <w:rPr>
                <w:lang w:val="en-GB"/>
              </w:rPr>
            </w:pPr>
            <w:hyperlink r:id="rId6" w:history="1">
              <w:r w:rsidRPr="00E65C99">
                <w:rPr>
                  <w:color w:val="0000FF"/>
                  <w:u w:val="single"/>
                  <w:lang w:val="en-GB"/>
                </w:rPr>
                <w:t>msolera@meic.go.cr</w:t>
              </w:r>
            </w:hyperlink>
          </w:p>
          <w:p w:rsidR="00AF251E" w:rsidRPr="00E65C99" w:rsidP="00C94F02" w14:paraId="1FC02FB0" w14:textId="77777777">
            <w:pPr>
              <w:spacing w:after="120"/>
              <w:rPr>
                <w:lang w:val="en-GB"/>
              </w:rPr>
            </w:pPr>
            <w:r w:rsidRPr="00E65C99">
              <w:rPr>
                <w:lang w:val="en-GB"/>
              </w:rPr>
              <w:t xml:space="preserve">Página WEB: </w:t>
            </w:r>
            <w:hyperlink r:id="rId7" w:tgtFrame="_blank" w:history="1">
              <w:r w:rsidRPr="00E65C99">
                <w:rPr>
                  <w:color w:val="0000FF"/>
                  <w:u w:val="single"/>
                  <w:lang w:val="en-GB"/>
                </w:rPr>
                <w:t>https://www.meic.go.cr/</w:t>
              </w:r>
            </w:hyperlink>
          </w:p>
        </w:tc>
      </w:tr>
      <w:tr w14:paraId="4B70508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6FD7F1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6600E579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 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3B2EC4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ECE821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4361A2E4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EVALUACIÓN DE LA CONFORMIDAD DE MEDICAMENTOS</w:t>
            </w:r>
          </w:p>
        </w:tc>
      </w:tr>
      <w:tr w14:paraId="08385C9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220404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A4DE83D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Reglamento de control oficial y evaluación de la conformidad de medicamentos; (40 página(s), en español)</w:t>
            </w:r>
          </w:p>
          <w:p w:rsidR="00145C22" w:rsidRPr="00F70F54" w:rsidP="003A3E55" w14:paraId="59D331D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62C027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https://members.wto.org/crnattachments/2026/TBT/CRI/26_03729_00_s.pdf</w:t>
              </w:r>
            </w:hyperlink>
          </w:p>
          <w:p w:rsidR="00F70F54" w:rsidP="003A3E55" w14:paraId="31673E49" w14:textId="77777777">
            <w:pPr>
              <w:rPr>
                <w:bCs/>
              </w:rPr>
            </w:pPr>
            <w:r>
              <w:rPr>
                <w:bCs/>
              </w:rPr>
              <w:t>Ministerio de Economía, Industria y Comercio</w:t>
            </w:r>
          </w:p>
          <w:p w:rsidR="00F70F54" w:rsidP="003A3E55" w14:paraId="60CD530E" w14:textId="77777777">
            <w:pPr>
              <w:rPr>
                <w:bCs/>
              </w:rPr>
            </w:pPr>
            <w:r>
              <w:rPr>
                <w:bCs/>
              </w:rPr>
              <w:t>Dirección de Regulación y Vigilancia de Mercado</w:t>
            </w:r>
          </w:p>
          <w:p w:rsidR="00F70F54" w:rsidP="003A3E55" w14:paraId="3FF82670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F70F54" w:rsidP="003A3E55" w14:paraId="2DE7752C" w14:textId="77777777">
            <w:pPr>
              <w:rPr>
                <w:bCs/>
              </w:rPr>
            </w:pPr>
            <w:r>
              <w:rPr>
                <w:bCs/>
              </w:rPr>
              <w:t>Marjorie Solera Palma</w:t>
            </w:r>
          </w:p>
          <w:p w:rsidR="00F70F54" w:rsidP="003A3E55" w14:paraId="2386F4B3" w14:textId="77777777">
            <w:pPr>
              <w:rPr>
                <w:bCs/>
              </w:rPr>
            </w:pPr>
            <w:r>
              <w:rPr>
                <w:bCs/>
              </w:rPr>
              <w:t xml:space="preserve">Oficentro </w:t>
            </w:r>
            <w:r>
              <w:rPr>
                <w:bCs/>
              </w:rPr>
              <w:t>ASEBANACIO</w:t>
            </w:r>
            <w:r>
              <w:rPr>
                <w:bCs/>
              </w:rPr>
              <w:t>, Llorente de Tibás, Avenida 45</w:t>
            </w:r>
          </w:p>
          <w:p w:rsidR="00F70F54" w:rsidP="003A3E55" w14:paraId="0B663718" w14:textId="77777777">
            <w:pPr>
              <w:rPr>
                <w:bCs/>
              </w:rPr>
            </w:pPr>
            <w:r>
              <w:rPr>
                <w:bCs/>
              </w:rPr>
              <w:t>Piso 5</w:t>
            </w:r>
          </w:p>
          <w:p w:rsidR="00F70F54" w:rsidP="003A3E55" w14:paraId="6B5C52CE" w14:textId="77777777">
            <w:pPr>
              <w:rPr>
                <w:bCs/>
              </w:rPr>
            </w:pPr>
            <w:r>
              <w:rPr>
                <w:bCs/>
              </w:rPr>
              <w:t>San José, Costa Rica</w:t>
            </w:r>
          </w:p>
          <w:p w:rsidR="00F70F54" w:rsidP="003A3E55" w14:paraId="4FE1A6CA" w14:textId="77777777">
            <w:pPr>
              <w:rPr>
                <w:bCs/>
              </w:rPr>
            </w:pPr>
            <w:r>
              <w:rPr>
                <w:bCs/>
              </w:rPr>
              <w:t>Tel: +(506) 2549-1479</w:t>
            </w:r>
          </w:p>
          <w:p w:rsidR="00F70F54" w:rsidP="003A3E55" w14:paraId="1EC87A43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ciot@meic.go.cr</w:t>
              </w:r>
            </w:hyperlink>
            <w:r>
              <w:rPr>
                <w:bCs/>
              </w:rPr>
              <w:t xml:space="preserve">;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msolera@meic.go.cr</w:t>
              </w:r>
            </w:hyperlink>
          </w:p>
          <w:p w:rsidR="00F70F54" w:rsidRPr="00E65C99" w:rsidP="003A3E55" w14:paraId="0C071EE1" w14:textId="77777777">
            <w:pPr>
              <w:spacing w:after="120"/>
              <w:rPr>
                <w:bCs/>
                <w:lang w:val="en-GB"/>
              </w:rPr>
            </w:pPr>
            <w:r w:rsidRPr="00E65C99">
              <w:rPr>
                <w:bCs/>
                <w:lang w:val="en-GB"/>
              </w:rPr>
              <w:t xml:space="preserve">Sitio web: </w:t>
            </w:r>
            <w:hyperlink r:id="rId7" w:tgtFrame="_blank" w:history="1">
              <w:r w:rsidRPr="00E65C99">
                <w:rPr>
                  <w:bCs/>
                  <w:color w:val="0000FF"/>
                  <w:u w:val="single"/>
                  <w:lang w:val="en-GB"/>
                </w:rPr>
                <w:t>https://www.meic.go.cr/</w:t>
              </w:r>
            </w:hyperlink>
          </w:p>
        </w:tc>
      </w:tr>
      <w:tr w14:paraId="785E6891" w14:textId="77777777" w:rsidTr="008D6F01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</w:tcPr>
          <w:p w:rsidR="00A52F73" w:rsidRPr="003A3E55" w:rsidP="003A3E55" w14:paraId="754568F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02D9CB71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presente reglamento establece los procedimientos, mecanismos y medidas de control oficial que aplica el Ministerio de Salud, coordinados a través de la Dirección de Regulación de Productos de Interés y Riesgo Sanitario, para la evaluación de la conformidad de los medicamentos y sus insumos, previo y durante su comercialización, con bases a las especificaciones aprobadas en el registro sanitario o contenidas en farmacopeas oficiales.</w:t>
            </w:r>
          </w:p>
        </w:tc>
      </w:tr>
      <w:tr w14:paraId="5BF6667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8DE7D8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6A83C3AB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6710D46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16C5B9E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3A7A72A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068CEA9A" w14:textId="77777777">
            <w:pPr>
              <w:spacing w:before="120" w:after="120"/>
            </w:pPr>
            <w:r w:rsidRPr="003A3E55">
              <w:t>-</w:t>
            </w:r>
          </w:p>
        </w:tc>
      </w:tr>
      <w:tr w14:paraId="57EEDF1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0BB292E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5CBA3C9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determinar; A partir de su publicación en el Diario Oficial La Gaceta.</w:t>
            </w:r>
          </w:p>
          <w:p w:rsidR="00AF251E" w:rsidRPr="003A3E55" w:rsidP="009F7158" w14:paraId="6FB39883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Tres (3) meses después de su adopción.</w:t>
            </w:r>
          </w:p>
        </w:tc>
      </w:tr>
      <w:tr w14:paraId="0812135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01F2296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422A8A3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750626BE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14 de septiembre de 2026</w:t>
            </w:r>
          </w:p>
          <w:p w:rsidR="005F0B7B" w:rsidRPr="000C0749" w:rsidP="005F0B7B" w14:paraId="08093D0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65775F6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F93EA28" w14:textId="77777777">
            <w:pPr>
              <w:rPr>
                <w:bCs/>
              </w:rPr>
            </w:pPr>
            <w:r>
              <w:rPr>
                <w:bCs/>
              </w:rPr>
              <w:t xml:space="preserve">Ministerio de Economía, Industria y Comercio- </w:t>
            </w:r>
            <w:r>
              <w:rPr>
                <w:bCs/>
              </w:rPr>
              <w:t>MEIC</w:t>
            </w:r>
          </w:p>
          <w:p w:rsidR="00F70F54" w:rsidP="003A3E55" w14:paraId="588ABE0C" w14:textId="77777777">
            <w:pPr>
              <w:rPr>
                <w:bCs/>
              </w:rPr>
            </w:pPr>
            <w:r>
              <w:rPr>
                <w:bCs/>
              </w:rPr>
              <w:t>Dirección de Regulación Técnica y Vigilancia de Mercado</w:t>
            </w:r>
          </w:p>
          <w:p w:rsidR="00F70F54" w:rsidP="003A3E55" w14:paraId="5DA9B111" w14:textId="77777777">
            <w:pPr>
              <w:rPr>
                <w:bCs/>
              </w:rPr>
            </w:pPr>
            <w:r>
              <w:rPr>
                <w:bCs/>
              </w:rPr>
              <w:t xml:space="preserve">Centro de Información de Obstáculos Técnicos al Comercio - </w:t>
            </w:r>
            <w:r>
              <w:rPr>
                <w:bCs/>
              </w:rPr>
              <w:t>CIOT</w:t>
            </w:r>
          </w:p>
          <w:p w:rsidR="00F70F54" w:rsidP="003A3E55" w14:paraId="51FAC9CB" w14:textId="77777777">
            <w:pPr>
              <w:rPr>
                <w:bCs/>
              </w:rPr>
            </w:pPr>
            <w:r>
              <w:rPr>
                <w:bCs/>
              </w:rPr>
              <w:t>San José</w:t>
            </w:r>
          </w:p>
          <w:p w:rsidR="00F70F54" w:rsidP="003A3E55" w14:paraId="1D1C4AD0" w14:textId="77777777">
            <w:pPr>
              <w:rPr>
                <w:bCs/>
              </w:rPr>
            </w:pPr>
            <w:r>
              <w:rPr>
                <w:bCs/>
              </w:rPr>
              <w:t>San José</w:t>
            </w:r>
          </w:p>
          <w:p w:rsidR="00F70F54" w:rsidP="003A3E55" w14:paraId="616ECDC6" w14:textId="77777777">
            <w:pPr>
              <w:rPr>
                <w:bCs/>
              </w:rPr>
            </w:pPr>
            <w:r>
              <w:rPr>
                <w:bCs/>
              </w:rPr>
              <w:t>Tel: +(506) 22 2549 1479</w:t>
            </w:r>
          </w:p>
          <w:p w:rsidR="00F70F54" w:rsidP="003A3E55" w14:paraId="72D91851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msolera@meic.go.cr</w:t>
              </w:r>
            </w:hyperlink>
            <w:r>
              <w:rPr>
                <w:bCs/>
              </w:rPr>
              <w:t xml:space="preserve">;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crotc@meic.go.cr</w:t>
              </w:r>
            </w:hyperlink>
          </w:p>
          <w:p w:rsidR="00F70F54" w:rsidRPr="00E65C99" w:rsidP="003A3E55" w14:paraId="0D86D124" w14:textId="77777777">
            <w:pPr>
              <w:spacing w:after="120"/>
              <w:rPr>
                <w:bCs/>
                <w:lang w:val="en-GB"/>
              </w:rPr>
            </w:pPr>
            <w:r w:rsidRPr="00E65C99">
              <w:rPr>
                <w:bCs/>
                <w:lang w:val="en-GB"/>
              </w:rPr>
              <w:t xml:space="preserve">Sitio web: </w:t>
            </w:r>
            <w:hyperlink r:id="rId10" w:tgtFrame="_blank" w:history="1">
              <w:r w:rsidRPr="00E65C99">
                <w:rPr>
                  <w:bCs/>
                  <w:color w:val="0000FF"/>
                  <w:u w:val="single"/>
                  <w:lang w:val="en-GB"/>
                </w:rPr>
                <w:t>http://www.meic.go.cr</w:t>
              </w:r>
            </w:hyperlink>
          </w:p>
        </w:tc>
      </w:tr>
    </w:tbl>
    <w:p w:rsidR="00AF251E" w:rsidRPr="00E65C99" w:rsidP="00C94F02" w14:paraId="387CD276" w14:textId="77777777">
      <w:pPr>
        <w:jc w:val="center"/>
        <w:rPr>
          <w:lang w:val="en-GB"/>
        </w:rPr>
      </w:pPr>
    </w:p>
    <w:sectPr w:rsidSect="00AE3C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C7E664C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73D74B5B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7661BCAB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6C394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68296B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814DC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7368C3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B7C8D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</w:t>
    </w:r>
    <w:r w:rsidRPr="003A3E55">
      <w:t>CRI</w:t>
    </w:r>
    <w:r w:rsidRPr="003A3E55">
      <w:t>/211</w:t>
    </w:r>
    <w:bookmarkEnd w:id="0"/>
  </w:p>
  <w:p w:rsidR="00B531D9" w:rsidRPr="003A3E55" w:rsidP="00B531D9" w14:paraId="344772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40D5D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7FDAF85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5639F9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16DAC89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780DB23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00773BE2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29EF11F8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539118F4" w14:textId="77777777">
          <w:pPr>
            <w:jc w:val="right"/>
            <w:rPr>
              <w:b/>
              <w:szCs w:val="18"/>
            </w:rPr>
          </w:pPr>
        </w:p>
      </w:tc>
    </w:tr>
    <w:tr w14:paraId="78E04047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9410E8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4FD6A762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</w:t>
          </w:r>
          <w:r w:rsidRPr="003A3E55">
            <w:rPr>
              <w:b/>
              <w:szCs w:val="18"/>
            </w:rPr>
            <w:t>CRI</w:t>
          </w:r>
          <w:r w:rsidRPr="003A3E55">
            <w:rPr>
              <w:b/>
              <w:szCs w:val="18"/>
            </w:rPr>
            <w:t>/211</w:t>
          </w:r>
          <w:bookmarkEnd w:id="2"/>
        </w:p>
      </w:tc>
    </w:tr>
    <w:tr w14:paraId="69C309D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E0ED04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29598153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16 de julio de 2026</w:t>
          </w:r>
          <w:bookmarkEnd w:id="3"/>
          <w:bookmarkEnd w:id="4"/>
        </w:p>
      </w:tc>
    </w:tr>
    <w:tr w14:paraId="65D78FAF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7A5D8240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(26-5152)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705AC8D5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2144A4D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19B0139A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12ECCB6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61754F5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4027968">
    <w:abstractNumId w:val="8"/>
  </w:num>
  <w:num w:numId="2" w16cid:durableId="141700577">
    <w:abstractNumId w:val="3"/>
  </w:num>
  <w:num w:numId="3" w16cid:durableId="1634631417">
    <w:abstractNumId w:val="2"/>
  </w:num>
  <w:num w:numId="4" w16cid:durableId="823812337">
    <w:abstractNumId w:val="1"/>
  </w:num>
  <w:num w:numId="5" w16cid:durableId="657147894">
    <w:abstractNumId w:val="0"/>
  </w:num>
  <w:num w:numId="6" w16cid:durableId="37705031">
    <w:abstractNumId w:val="12"/>
  </w:num>
  <w:num w:numId="7" w16cid:durableId="1481461298">
    <w:abstractNumId w:val="10"/>
  </w:num>
  <w:num w:numId="8" w16cid:durableId="108161110">
    <w:abstractNumId w:val="13"/>
  </w:num>
  <w:num w:numId="9" w16cid:durableId="483280617">
    <w:abstractNumId w:val="9"/>
  </w:num>
  <w:num w:numId="10" w16cid:durableId="1272132701">
    <w:abstractNumId w:val="7"/>
  </w:num>
  <w:num w:numId="11" w16cid:durableId="709380385">
    <w:abstractNumId w:val="6"/>
  </w:num>
  <w:num w:numId="12" w16cid:durableId="2041739850">
    <w:abstractNumId w:val="5"/>
  </w:num>
  <w:num w:numId="13" w16cid:durableId="443426094">
    <w:abstractNumId w:val="4"/>
  </w:num>
  <w:num w:numId="14" w16cid:durableId="496850527">
    <w:abstractNumId w:val="11"/>
  </w:num>
  <w:num w:numId="15" w16cid:durableId="13615925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3790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76792"/>
    <w:rsid w:val="00385D63"/>
    <w:rsid w:val="00387EA4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776DC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3717F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D6F0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A2C6A"/>
    <w:rsid w:val="00DB41F5"/>
    <w:rsid w:val="00DB47DD"/>
    <w:rsid w:val="00DB7CB0"/>
    <w:rsid w:val="00DD5319"/>
    <w:rsid w:val="00DD65B2"/>
    <w:rsid w:val="00DE6080"/>
    <w:rsid w:val="00E21DE6"/>
    <w:rsid w:val="00E464CD"/>
    <w:rsid w:val="00E47B1B"/>
    <w:rsid w:val="00E60485"/>
    <w:rsid w:val="00E65C99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7443B1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meic.go.cr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ciot@meic.go.cr" TargetMode="External" /><Relationship Id="rId6" Type="http://schemas.openxmlformats.org/officeDocument/2006/relationships/hyperlink" Target="mailto:msolera@meic.go.cr" TargetMode="External" /><Relationship Id="rId7" Type="http://schemas.openxmlformats.org/officeDocument/2006/relationships/hyperlink" Target="https://www.meic.go.cr/" TargetMode="External" /><Relationship Id="rId8" Type="http://schemas.openxmlformats.org/officeDocument/2006/relationships/hyperlink" Target="https://members.wto.org/crnattachments/2026/TBT/CRI/26_03729_00_s.pdf" TargetMode="External" /><Relationship Id="rId9" Type="http://schemas.openxmlformats.org/officeDocument/2006/relationships/hyperlink" Target="mailto:crotc@meic.go.c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36D5E26-E9AB-496B-A832-80E27F7761E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5</cp:revision>
  <dcterms:created xsi:type="dcterms:W3CDTF">2026-07-16T10:46:00Z</dcterms:created>
  <dcterms:modified xsi:type="dcterms:W3CDTF">2026-07-16T12:04:00Z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