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58281036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1402C8F4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49E3EA3E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64731CF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479E2FCE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1A9CBF2A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CHINA</w:t>
            </w:r>
          </w:p>
          <w:p w:rsidR="00F85C99" w:rsidRPr="002F6A28" w:rsidP="002F6A28" w14:paraId="0A5E731F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0CF7225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F2B0C1E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217CB351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47F7EACA" w14:textId="77777777">
            <w:pPr>
              <w:spacing w:after="120"/>
            </w:pPr>
            <w:r w:rsidRPr="00C379C8">
              <w:t>State Administration for Market Regulation (Standardization Administration of the P.R.C.)</w:t>
            </w:r>
          </w:p>
        </w:tc>
      </w:tr>
      <w:tr w14:paraId="68691CC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FED776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540BEBFD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1FC7D92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380FBC5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26477E5F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Self-contained open-circuit compressed air breathing apparatus for escape (HS code(s): 9020); (ICS code(s): 13.340.30)</w:t>
            </w:r>
          </w:p>
        </w:tc>
      </w:tr>
      <w:tr w14:paraId="0536AF3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0E19FED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7AC1383C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National Standard of the P.R.C., Respiratory protection—Self-contained open-circuit compressed air breathing apparatus for escape; (17 page(s), in Chinese)</w:t>
            </w:r>
          </w:p>
          <w:p w:rsidR="000C3B6C" w:rsidRPr="000C3B6C" w:rsidP="002F6A28" w14:paraId="619760A3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E71B9B" w:rsidRPr="00CE6C29" w:rsidP="002F6A28" w14:paraId="07633D63" w14:textId="77777777">
            <w:pPr>
              <w:pBdr>
                <w:top w:val="none" w:sz="0" w:space="4" w:color="auto"/>
                <w:bottom w:val="none" w:sz="0" w:space="4" w:color="auto"/>
              </w:pBdr>
              <w:spacing w:after="120"/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https://members.wto.org/crnattachments/2026/TBT/CHN/26_03581_00_x.pdf</w:t>
              </w:r>
            </w:hyperlink>
          </w:p>
        </w:tc>
      </w:tr>
      <w:tr w14:paraId="2CAAE6A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DECD04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20FF4B4D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document specifies the classification, grading, marking, technical requirements, test methods, labeling and packaging for self-contained open-circuit compressed air escape breathing apparatus. </w:t>
            </w:r>
          </w:p>
          <w:p w:rsidR="00FE448B" w:rsidRPr="00C379C8" w:rsidP="002F6A28" w14:paraId="7CF88716" w14:textId="77777777">
            <w:pPr>
              <w:spacing w:before="120" w:after="120"/>
            </w:pPr>
            <w:r w:rsidRPr="00C379C8">
              <w:t>This document applies to self-contained open-circuit compressed air breathing escape apparatus for emergency escape in accident workplaces and public areas.</w:t>
            </w:r>
          </w:p>
          <w:p w:rsidR="00FE448B" w:rsidRPr="00C379C8" w:rsidP="002F6A28" w14:paraId="65634715" w14:textId="77777777">
            <w:pPr>
              <w:spacing w:before="120" w:after="120"/>
            </w:pPr>
            <w:r w:rsidRPr="00C379C8">
              <w:t>This document does not apply to work-purpose self-contained open-circuit compressed air breathing apparatus, oxygen breathing apparatus or diving breathing apparatus.</w:t>
            </w:r>
          </w:p>
        </w:tc>
      </w:tr>
      <w:tr w14:paraId="7CAEBC2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35EFEA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5E5BA3FB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Prevention of deceptive practices and consumer protection; Protection of human health or safety; Quality requirements</w:t>
            </w:r>
          </w:p>
        </w:tc>
      </w:tr>
      <w:tr w14:paraId="59BA363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5676356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0FEBCB00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63D767E9" w14:textId="77777777">
            <w:pPr>
              <w:spacing w:before="120" w:after="120"/>
            </w:pPr>
            <w:r w:rsidRPr="002F6A28">
              <w:t>-</w:t>
            </w:r>
          </w:p>
        </w:tc>
      </w:tr>
      <w:tr w14:paraId="6C7BAE2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57BF2E1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5C579B64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27F13B46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12 months after approval</w:t>
            </w:r>
          </w:p>
        </w:tc>
      </w:tr>
      <w:tr w14:paraId="3053711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03555A" w14:paraId="5FD48061" w14:textId="77777777">
            <w:pPr>
              <w:keepNext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764DF941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286021A9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8 September 2026</w:t>
            </w:r>
          </w:p>
          <w:p w:rsidR="000C3B6C" w:rsidRPr="00E3324D" w:rsidP="000C3B6C" w14:paraId="0AF80B5E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68D8C6C0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5F4D9707" w14:textId="77777777">
            <w:r w:rsidRPr="00CE6C29">
              <w:t>WTO/TBT National Notification and Enquiry Center of the People's Republic of China</w:t>
            </w:r>
          </w:p>
          <w:p w:rsidR="00CE6C29" w:rsidRPr="00CE6C29" w:rsidP="000C3B6C" w14:paraId="3EA7DB3C" w14:textId="77777777">
            <w:r w:rsidRPr="00CE6C29">
              <w:t>Tel</w:t>
            </w:r>
            <w:r w:rsidRPr="00CE6C29">
              <w:rPr>
                <w:rFonts w:ascii="MS Mincho" w:eastAsia="MS Mincho" w:hAnsi="MS Mincho" w:cs="MS Mincho"/>
              </w:rPr>
              <w:t>：</w:t>
            </w:r>
            <w:r w:rsidRPr="00CE6C29">
              <w:t>+86 10 57954633/ 57954642</w:t>
            </w:r>
          </w:p>
          <w:p w:rsidR="00CE6C29" w:rsidRPr="00CE6C29" w:rsidP="000C3B6C" w14:paraId="489251A8" w14:textId="77777777">
            <w:pPr>
              <w:spacing w:after="120"/>
            </w:pPr>
            <w:r w:rsidRPr="00CE6C29">
              <w:t xml:space="preserve">E_mail: </w:t>
            </w:r>
            <w:hyperlink r:id="rId7" w:history="1">
              <w:r w:rsidRPr="00CE6C29">
                <w:rPr>
                  <w:color w:val="0000FF"/>
                  <w:u w:val="single"/>
                </w:rPr>
                <w:t>tbt@customs.gov.cn</w:t>
              </w:r>
            </w:hyperlink>
          </w:p>
        </w:tc>
      </w:tr>
    </w:tbl>
    <w:p w:rsidR="00EE3A11" w:rsidRPr="002F6A28" w:rsidP="00887259" w14:paraId="0C26A879" w14:textId="77777777">
      <w:pPr>
        <w:jc w:val="center"/>
      </w:pPr>
    </w:p>
    <w:sectPr w:rsidSect="00760D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BB873ED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A21279B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2CB050D8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B17AF2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06A7391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58462F8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17991CEA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AE9EEE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G/TBT/N/CHN/2291</w:t>
    </w:r>
    <w:bookmarkEnd w:id="0"/>
  </w:p>
  <w:p w:rsidR="009239F7" w:rsidRPr="002F6A28" w:rsidP="009239F7" w14:paraId="4B7E508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47E54C7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42B3A595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5BE33DFA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6AE00DB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C63CE04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2DADF373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37CD8772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62D20245" w14:textId="77777777">
          <w:pPr>
            <w:jc w:val="right"/>
            <w:rPr>
              <w:b/>
              <w:szCs w:val="16"/>
            </w:rPr>
          </w:pPr>
        </w:p>
      </w:tc>
    </w:tr>
    <w:tr w14:paraId="0F4BC940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05614937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00426C92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G/TBT/N/CHN/2291</w:t>
          </w:r>
          <w:bookmarkEnd w:id="2"/>
        </w:p>
      </w:tc>
    </w:tr>
    <w:tr w14:paraId="2C9839BB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974562B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F1AA77D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10 July 2026</w:t>
          </w:r>
          <w:bookmarkEnd w:id="3"/>
          <w:bookmarkEnd w:id="4"/>
        </w:p>
      </w:tc>
    </w:tr>
    <w:tr w14:paraId="7D293B35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66EB942C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(26-4966)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76A042A2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36614AD2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31D151EC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46409357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8"/>
          <w:bookmarkEnd w:id="9"/>
        </w:p>
      </w:tc>
    </w:tr>
  </w:tbl>
  <w:p w:rsidR="00ED54E0" w:rsidRPr="002F6A28" w14:paraId="4D802870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79306529">
    <w:abstractNumId w:val="9"/>
  </w:num>
  <w:num w:numId="2" w16cid:durableId="101153727">
    <w:abstractNumId w:val="7"/>
  </w:num>
  <w:num w:numId="3" w16cid:durableId="2098363787">
    <w:abstractNumId w:val="6"/>
  </w:num>
  <w:num w:numId="4" w16cid:durableId="1251814232">
    <w:abstractNumId w:val="5"/>
  </w:num>
  <w:num w:numId="5" w16cid:durableId="776482466">
    <w:abstractNumId w:val="4"/>
  </w:num>
  <w:num w:numId="6" w16cid:durableId="1620067685">
    <w:abstractNumId w:val="12"/>
  </w:num>
  <w:num w:numId="7" w16cid:durableId="1889218352">
    <w:abstractNumId w:val="11"/>
  </w:num>
  <w:num w:numId="8" w16cid:durableId="184826231">
    <w:abstractNumId w:val="10"/>
  </w:num>
  <w:num w:numId="9" w16cid:durableId="61606718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23263927">
    <w:abstractNumId w:val="13"/>
  </w:num>
  <w:num w:numId="11" w16cid:durableId="168100693">
    <w:abstractNumId w:val="8"/>
  </w:num>
  <w:num w:numId="12" w16cid:durableId="2012683208">
    <w:abstractNumId w:val="3"/>
  </w:num>
  <w:num w:numId="13" w16cid:durableId="1117529452">
    <w:abstractNumId w:val="2"/>
  </w:num>
  <w:num w:numId="14" w16cid:durableId="992832303">
    <w:abstractNumId w:val="1"/>
  </w:num>
  <w:num w:numId="15" w16cid:durableId="1339090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removePersonalInformation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555A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16E7"/>
    <w:rsid w:val="008D641C"/>
    <w:rsid w:val="008E372C"/>
    <w:rsid w:val="008E67DC"/>
    <w:rsid w:val="00910264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B98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8448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5756"/>
    <w:rsid w:val="00E17516"/>
    <w:rsid w:val="00E20B42"/>
    <w:rsid w:val="00E25473"/>
    <w:rsid w:val="00E30FFD"/>
    <w:rsid w:val="00E32674"/>
    <w:rsid w:val="00E3324D"/>
    <w:rsid w:val="00E40A6B"/>
    <w:rsid w:val="00E4475F"/>
    <w:rsid w:val="00E46FD5"/>
    <w:rsid w:val="00E544BB"/>
    <w:rsid w:val="00E56545"/>
    <w:rsid w:val="00E63AC7"/>
    <w:rsid w:val="00E67CF3"/>
    <w:rsid w:val="00E71B9B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BF5592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6/TBT/CHN/26_03581_00_x.pdf" TargetMode="External" /><Relationship Id="rId7" Type="http://schemas.openxmlformats.org/officeDocument/2006/relationships/hyperlink" Target="mailto:tbt@customs.gov.cn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EF0254-A156-4D77-88F4-DCF4BB1B5189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309</Words>
  <Characters>1983</Characters>
  <Application>Microsoft Office Word</Application>
  <DocSecurity>0</DocSecurity>
  <Lines>50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/>
  <LinksUpToDate>false</LinksUpToDate>
  <CharactersWithSpaces>2261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description>LDIMD - DTU</dc:description>
  <cp:revision>2</cp:revision>
  <dcterms:created xsi:type="dcterms:W3CDTF">2026-07-10T13:31:00Z</dcterms:created>
  <dcterms:modified xsi:type="dcterms:W3CDTF">2026-07-10T13:33:00Z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