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8568ED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BB274C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83678E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4C186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CC9908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BBB98D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6E3305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3F3C0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5DCF4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CE597F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F045312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306776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1B2C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275E88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CBCA0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43F55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6274CD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Industrial detonating cord (HS code(s): 360320); (ICS code(s): 71.100.30)</w:t>
            </w:r>
          </w:p>
        </w:tc>
      </w:tr>
      <w:tr w14:paraId="23DAE8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6E4B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155F7A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Test methods for industrial detonating cord; (12 page(s), in Chinese)</w:t>
            </w:r>
          </w:p>
          <w:p w:rsidR="000C3B6C" w:rsidRPr="000C3B6C" w:rsidP="002F6A28" w14:paraId="6A09C25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E0B7B" w:rsidRPr="00CE6C29" w:rsidP="002F6A28" w14:paraId="137252B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https://members.wto.org/crnattachments/2026/TBT/CHN/26_03557_00_x.pdf</w:t>
              </w:r>
            </w:hyperlink>
          </w:p>
        </w:tc>
      </w:tr>
      <w:tr w14:paraId="36D898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21E9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008867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materials, instruments and equipment, test methods and test sites for industrial detonating cords.</w:t>
            </w:r>
          </w:p>
          <w:p w:rsidR="00FE448B" w:rsidRPr="00C379C8" w:rsidP="002F6A28" w14:paraId="721BFD7D" w14:textId="77777777">
            <w:pPr>
              <w:spacing w:before="120" w:after="120"/>
            </w:pPr>
            <w:r w:rsidRPr="00C379C8">
              <w:t>This document applies to detonating cords with a core of ethane or hexogen, wrapped in fiber, plastic or lead sheathing and coated with a moisture-proof layer.</w:t>
            </w:r>
          </w:p>
        </w:tc>
      </w:tr>
      <w:tr w14:paraId="03CD23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5881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47FBEF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0D0EF9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FD035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1A3A11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D66D53B" w14:textId="77777777">
            <w:pPr>
              <w:spacing w:before="120" w:after="120"/>
            </w:pPr>
            <w:r w:rsidRPr="002F6A28">
              <w:t>-</w:t>
            </w:r>
          </w:p>
        </w:tc>
      </w:tr>
      <w:tr w14:paraId="6B8AF8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296A3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7FD255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58F751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6 months from adoption</w:t>
            </w:r>
          </w:p>
        </w:tc>
      </w:tr>
      <w:tr w14:paraId="038B14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D7C57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62ABEF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0EC9F0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0C3B6C" w14:paraId="309D000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2178A8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C2B13EC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0BA81044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4984B7C6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0991D5BF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7510A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21E03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7CA6CA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1565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5D0A9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0FA37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A273A4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E7B9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G/TBT/N/CHN/2267</w:t>
    </w:r>
    <w:bookmarkEnd w:id="0"/>
  </w:p>
  <w:p w:rsidR="009239F7" w:rsidRPr="002F6A28" w:rsidP="009239F7" w14:paraId="1CB27E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69B05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44028D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D07713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24E0C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D0D1A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90C3F3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18E654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D12885" w14:textId="77777777">
          <w:pPr>
            <w:jc w:val="right"/>
            <w:rPr>
              <w:b/>
              <w:szCs w:val="16"/>
            </w:rPr>
          </w:pPr>
        </w:p>
      </w:tc>
    </w:tr>
    <w:tr w14:paraId="39A33E8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5E23D6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35B88F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G/TBT/N/CHN/2267</w:t>
          </w:r>
          <w:bookmarkEnd w:id="2"/>
        </w:p>
      </w:tc>
    </w:tr>
    <w:tr w14:paraId="3B9DB93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A3B5F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88792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4866B4C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CD8701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(26-4934)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6500F4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E862CC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7318FD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368976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C6FC12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4357370">
    <w:abstractNumId w:val="9"/>
  </w:num>
  <w:num w:numId="2" w16cid:durableId="309789935">
    <w:abstractNumId w:val="7"/>
  </w:num>
  <w:num w:numId="3" w16cid:durableId="652490428">
    <w:abstractNumId w:val="6"/>
  </w:num>
  <w:num w:numId="4" w16cid:durableId="1744837126">
    <w:abstractNumId w:val="5"/>
  </w:num>
  <w:num w:numId="5" w16cid:durableId="767891129">
    <w:abstractNumId w:val="4"/>
  </w:num>
  <w:num w:numId="6" w16cid:durableId="2005277989">
    <w:abstractNumId w:val="12"/>
  </w:num>
  <w:num w:numId="7" w16cid:durableId="1877935632">
    <w:abstractNumId w:val="11"/>
  </w:num>
  <w:num w:numId="8" w16cid:durableId="1457523054">
    <w:abstractNumId w:val="10"/>
  </w:num>
  <w:num w:numId="9" w16cid:durableId="8151463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8508857">
    <w:abstractNumId w:val="13"/>
  </w:num>
  <w:num w:numId="11" w16cid:durableId="1051154076">
    <w:abstractNumId w:val="8"/>
  </w:num>
  <w:num w:numId="12" w16cid:durableId="1822041708">
    <w:abstractNumId w:val="3"/>
  </w:num>
  <w:num w:numId="13" w16cid:durableId="1493175879">
    <w:abstractNumId w:val="2"/>
  </w:num>
  <w:num w:numId="14" w16cid:durableId="138352974">
    <w:abstractNumId w:val="1"/>
  </w:num>
  <w:num w:numId="15" w16cid:durableId="585261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1E4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1DDD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0B7B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3FA0E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57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5F512A-5859-4E39-A9DB-214DE2608FD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2026-07-10T08:34:00Z</dcterms:created>
  <dcterms:modified xsi:type="dcterms:W3CDTF">2026-07-10T08:34:00Z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