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C435725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E72EC0C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9D67EC0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F1D86E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4C93EE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477FE642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REPUBLIC OF KOREA</w:t>
            </w:r>
          </w:p>
          <w:p w:rsidR="00F85C99" w:rsidRPr="002F6A28" w:rsidP="002F6A28" w14:paraId="10B15BDA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11FCF95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ACDE59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37ED0A26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1BAB342A" w14:textId="77777777">
            <w:pPr>
              <w:spacing w:after="120"/>
            </w:pPr>
            <w:r w:rsidRPr="00C379C8">
              <w:t>Korean Agency for Technology and Standards</w:t>
            </w:r>
          </w:p>
        </w:tc>
      </w:tr>
      <w:tr w14:paraId="563B268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0F730E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161C4977" w14:textId="77777777">
            <w:pPr>
              <w:spacing w:before="120" w:after="120"/>
            </w:pPr>
            <w:r w:rsidRPr="002F6A28">
              <w:rPr>
                <w:b/>
              </w:rPr>
              <w:t xml:space="preserve">Notified under Article 2.9.2 [X], 2.10.1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5.6.2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5.7.1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>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 xml:space="preserve">3.2 </w:t>
            </w:r>
            <w:r w:rsidR="008D641C">
              <w:rPr>
                <w:b/>
              </w:rPr>
              <w:t>[ ]</w:t>
            </w:r>
            <w:r w:rsidR="008D641C">
              <w:rPr>
                <w:b/>
              </w:rPr>
              <w:t xml:space="preserve">, 7.2 </w:t>
            </w:r>
            <w:r w:rsidR="008D641C">
              <w:rPr>
                <w:b/>
              </w:rPr>
              <w:t>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3E49B4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6411F9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7B66DACB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EV charger, Electric vehicle supply equipment</w:t>
            </w:r>
          </w:p>
        </w:tc>
      </w:tr>
      <w:tr w14:paraId="187F6C1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424C9A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7259F379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Electric vehicle conductive charging system — Part 23: DC electric vehicle charging </w:t>
            </w:r>
            <w:r w:rsidRPr="00C379C8" w:rsidR="00EE3A11">
              <w:t>station(</w:t>
            </w:r>
            <w:r w:rsidRPr="00C379C8" w:rsidR="00EE3A11">
              <w:t>KC 61851-23); (364 page(s), in Korean)</w:t>
            </w:r>
          </w:p>
          <w:p w:rsidR="000C3B6C" w:rsidRPr="000C3B6C" w:rsidP="002F6A28" w14:paraId="7FDE4BE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5672A1" w:rsidRPr="00CE6C29" w:rsidP="002F6A28" w14:paraId="0E140E15" w14:textId="77777777">
            <w:pPr>
              <w:pBdr>
                <w:top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https://members.wto.org/crnattachments/2026/TBT/KOR/26_03478_00_x.pdf</w:t>
              </w:r>
            </w:hyperlink>
          </w:p>
          <w:p w:rsidR="005672A1" w:rsidRPr="00CE6C29" w:rsidP="002F6A28" w14:paraId="326CF1A7" w14:textId="77777777">
            <w:pPr>
              <w:pBdr>
                <w:bottom w:val="none" w:sz="0" w:space="4" w:color="auto"/>
              </w:pBdr>
              <w:spacing w:after="120"/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https://members.wto.org/crnattachments/2026/TBT/KOR/26_03478_01_x.pdf</w:t>
              </w:r>
            </w:hyperlink>
          </w:p>
        </w:tc>
      </w:tr>
      <w:tr w14:paraId="79B3FB6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B62485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347EA60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Harmonization with international </w:t>
            </w:r>
            <w:r w:rsidRPr="00C379C8" w:rsidR="00FE448B">
              <w:t>standards(</w:t>
            </w:r>
            <w:r w:rsidRPr="00C379C8" w:rsidR="00FE448B">
              <w:t>IEC 61851-23)</w:t>
            </w:r>
          </w:p>
        </w:tc>
      </w:tr>
      <w:tr w14:paraId="79DC772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8C1C79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0D11AB1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Harmonization with international standards; Harmonization</w:t>
            </w:r>
          </w:p>
        </w:tc>
      </w:tr>
      <w:tr w14:paraId="3E50004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19D3F40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73466B5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F8FDF09" w14:textId="77777777">
            <w:pPr>
              <w:spacing w:before="120" w:after="120"/>
            </w:pPr>
            <w:r w:rsidRPr="002F6A28">
              <w:t>KATS Public Notification No.2026-206(1 July 2026)</w:t>
            </w:r>
          </w:p>
          <w:p w:rsidR="00EE3A11" w:rsidRPr="002F6A28" w:rsidP="007F13E8" w14:paraId="7D6C4996" w14:textId="77777777">
            <w:pPr>
              <w:spacing w:before="120" w:after="120"/>
            </w:pPr>
            <w:r w:rsidRPr="002F6A28">
              <w:t>IEC 61851-23(Ed 2.0 2023-12): Electric vehicle conductive charging system — Part 23: DC electric vehicle charging station</w:t>
            </w:r>
          </w:p>
        </w:tc>
      </w:tr>
      <w:tr w14:paraId="6717B82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1E28206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046EE8A2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2DDF3597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2CBE5A7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0E3FB5" w14:paraId="1401536B" w14:textId="77777777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11E9E4C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54FA3C8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 September 2026</w:t>
            </w:r>
          </w:p>
          <w:p w:rsidR="000C3B6C" w:rsidRPr="00E3324D" w:rsidP="000C3B6C" w14:paraId="1EF19EA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36612831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484FB55E" w14:textId="77777777">
            <w:r w:rsidRPr="00CE6C29">
              <w:t>WTO TBT Division</w:t>
            </w:r>
          </w:p>
          <w:p w:rsidR="00CE6C29" w:rsidRPr="00CE6C29" w:rsidP="000C3B6C" w14:paraId="34EDC19F" w14:textId="77777777">
            <w:r w:rsidRPr="00CE6C29">
              <w:t>Korean Agency for Technology and Standards (KATS)</w:t>
            </w:r>
          </w:p>
          <w:p w:rsidR="00CE6C29" w:rsidRPr="00CE6C29" w:rsidP="000C3B6C" w14:paraId="2029CEE0" w14:textId="77777777">
            <w:r w:rsidRPr="00CE6C29">
              <w:t>93, Isu-</w:t>
            </w:r>
            <w:r w:rsidRPr="00CE6C29">
              <w:t>ro</w:t>
            </w:r>
            <w:r w:rsidRPr="00CE6C29">
              <w:t xml:space="preserve">, </w:t>
            </w:r>
            <w:r w:rsidRPr="00CE6C29">
              <w:t>Maengdong-myeon</w:t>
            </w:r>
            <w:r w:rsidRPr="00CE6C29">
              <w:t xml:space="preserve">, </w:t>
            </w:r>
            <w:r w:rsidRPr="00CE6C29">
              <w:t>Eumseong</w:t>
            </w:r>
            <w:r w:rsidRPr="00CE6C29">
              <w:t xml:space="preserve">-gun, </w:t>
            </w:r>
            <w:r w:rsidRPr="00CE6C29">
              <w:t>Chungcheongbuk</w:t>
            </w:r>
            <w:r w:rsidRPr="00CE6C29">
              <w:t>-do, 27737</w:t>
            </w:r>
          </w:p>
          <w:p w:rsidR="00CE6C29" w:rsidRPr="00CE6C29" w:rsidP="000C3B6C" w14:paraId="7EF2203E" w14:textId="77777777">
            <w:r w:rsidRPr="00CE6C29">
              <w:t>Republic of Korea</w:t>
            </w:r>
          </w:p>
          <w:p w:rsidR="00CE6C29" w:rsidRPr="00CE6C29" w:rsidP="000C3B6C" w14:paraId="29CBE58F" w14:textId="77777777">
            <w:r w:rsidRPr="00CE6C29">
              <w:t>Tel.: (+82) 43 870 5527</w:t>
            </w:r>
          </w:p>
          <w:p w:rsidR="00CE6C29" w:rsidRPr="00CE6C29" w:rsidP="000C3B6C" w14:paraId="0E325C52" w14:textId="77777777">
            <w:r w:rsidRPr="00CE6C29">
              <w:t>Fax: (+82) 43 870 5682</w:t>
            </w:r>
          </w:p>
          <w:p w:rsidR="00CE6C29" w:rsidRPr="00CE6C29" w:rsidP="000C3B6C" w14:paraId="3D0C6033" w14:textId="77777777">
            <w:r w:rsidRPr="00CE6C29">
              <w:t xml:space="preserve">E-mail: </w:t>
            </w:r>
            <w:hyperlink r:id="rId8" w:history="1">
              <w:r w:rsidRPr="00CE6C29">
                <w:rPr>
                  <w:color w:val="0000FF"/>
                  <w:u w:val="single"/>
                </w:rPr>
                <w:t>tbt@korea.kr</w:t>
              </w:r>
            </w:hyperlink>
          </w:p>
          <w:p w:rsidR="00CE6C29" w:rsidRPr="00CE6C29" w:rsidP="000C3B6C" w14:paraId="1ED35707" w14:textId="77777777">
            <w:pPr>
              <w:spacing w:after="120"/>
            </w:pPr>
            <w:r w:rsidRPr="00CE6C29">
              <w:t xml:space="preserve">Website: </w:t>
            </w:r>
            <w:hyperlink r:id="rId9" w:tgtFrame="_blank" w:history="1">
              <w:r w:rsidRPr="00CE6C29">
                <w:rPr>
                  <w:color w:val="0000FF"/>
                  <w:u w:val="single"/>
                </w:rPr>
                <w:t>http://www.knowtbt.kr</w:t>
              </w:r>
            </w:hyperlink>
          </w:p>
        </w:tc>
      </w:tr>
    </w:tbl>
    <w:p w:rsidR="00EE3A11" w:rsidRPr="002F6A28" w:rsidP="00887259" w14:paraId="1DA28165" w14:textId="77777777">
      <w:pPr>
        <w:jc w:val="center"/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DE78823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453C3CA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7C45266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A89BDC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14243B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62DE90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A5187E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B3C2FB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G/TBT/N/KOR/1363</w:t>
    </w:r>
    <w:bookmarkEnd w:id="0"/>
  </w:p>
  <w:p w:rsidR="009239F7" w:rsidRPr="002F6A28" w:rsidP="009239F7" w14:paraId="1EFF851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BA124E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012C86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A14A2E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AFAB008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E400BE2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B8C702C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4BB8FC1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A86AC49" w14:textId="77777777">
          <w:pPr>
            <w:jc w:val="right"/>
            <w:rPr>
              <w:b/>
              <w:szCs w:val="16"/>
            </w:rPr>
          </w:pPr>
        </w:p>
      </w:tc>
    </w:tr>
    <w:tr w14:paraId="6353B66E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5B8010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F0B65F8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G/TBT/N/KOR/1363</w:t>
          </w:r>
          <w:bookmarkEnd w:id="2"/>
        </w:p>
      </w:tc>
    </w:tr>
    <w:tr w14:paraId="431DC05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D8A83E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5F35556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3 July 2026</w:t>
          </w:r>
          <w:bookmarkEnd w:id="3"/>
          <w:bookmarkEnd w:id="4"/>
        </w:p>
      </w:tc>
    </w:tr>
    <w:tr w14:paraId="73CBE6AC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7680232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(26-4819)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C293466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F1C8EF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05D4879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5B22AB0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65A531D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01083196">
    <w:abstractNumId w:val="9"/>
  </w:num>
  <w:num w:numId="2" w16cid:durableId="454451258">
    <w:abstractNumId w:val="7"/>
  </w:num>
  <w:num w:numId="3" w16cid:durableId="1864511933">
    <w:abstractNumId w:val="6"/>
  </w:num>
  <w:num w:numId="4" w16cid:durableId="634213398">
    <w:abstractNumId w:val="5"/>
  </w:num>
  <w:num w:numId="5" w16cid:durableId="602079430">
    <w:abstractNumId w:val="4"/>
  </w:num>
  <w:num w:numId="6" w16cid:durableId="426855005">
    <w:abstractNumId w:val="12"/>
  </w:num>
  <w:num w:numId="7" w16cid:durableId="2094079703">
    <w:abstractNumId w:val="11"/>
  </w:num>
  <w:num w:numId="8" w16cid:durableId="1242182077">
    <w:abstractNumId w:val="10"/>
  </w:num>
  <w:num w:numId="9" w16cid:durableId="12663798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84736385">
    <w:abstractNumId w:val="13"/>
  </w:num>
  <w:num w:numId="11" w16cid:durableId="1412003021">
    <w:abstractNumId w:val="8"/>
  </w:num>
  <w:num w:numId="12" w16cid:durableId="366443669">
    <w:abstractNumId w:val="3"/>
  </w:num>
  <w:num w:numId="13" w16cid:durableId="889608936">
    <w:abstractNumId w:val="2"/>
  </w:num>
  <w:num w:numId="14" w16cid:durableId="1328367718">
    <w:abstractNumId w:val="1"/>
  </w:num>
  <w:num w:numId="15" w16cid:durableId="76487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0E3FB5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04C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A63E8"/>
    <w:rsid w:val="004C274C"/>
    <w:rsid w:val="004C27A4"/>
    <w:rsid w:val="004E51B2"/>
    <w:rsid w:val="004E75DD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2A1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042E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07918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54C3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A1E66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KOR/26_03478_00_x.pdf" TargetMode="External" /><Relationship Id="rId7" Type="http://schemas.openxmlformats.org/officeDocument/2006/relationships/hyperlink" Target="https://members.wto.org/crnattachments/2026/TBT/KOR/26_03478_01_x.pdf" TargetMode="External" /><Relationship Id="rId8" Type="http://schemas.openxmlformats.org/officeDocument/2006/relationships/hyperlink" Target="mailto:tbt@korea.kr" TargetMode="External" /><Relationship Id="rId9" Type="http://schemas.openxmlformats.org/officeDocument/2006/relationships/hyperlink" Target="http://www.knowtbt.kr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3F4F83-DB62-4B9D-B8C4-416B913CDF94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264</Words>
  <Characters>1709</Characters>
  <Application>Microsoft Office Word</Application>
  <DocSecurity>0</DocSecurity>
  <Lines>50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2026-07-03T10:07:00Z</dcterms:created>
  <dcterms:modified xsi:type="dcterms:W3CDTF">2026-07-03T10:23:00Z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