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10B2D54F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37ADF72A" w14:textId="77777777">
      <w:pPr>
        <w:pStyle w:val="Title3"/>
      </w:pPr>
      <w:r w:rsidRPr="007C4C36">
        <w:t>Corrigendum</w:t>
      </w:r>
    </w:p>
    <w:p w:rsidR="007141CF" w:rsidRPr="007C4C36" w:rsidP="007C4C36" w14:paraId="27EFDA54" w14:textId="77777777">
      <w:r w:rsidRPr="007C4C36">
        <w:t xml:space="preserve">The following communication, dated 2 July 2026, is being circulated at the request of the delegation of the </w:t>
      </w:r>
      <w:r w:rsidRPr="007C4C36">
        <w:rPr>
          <w:u w:val="single"/>
        </w:rPr>
        <w:t>United Kingdom</w:t>
      </w:r>
      <w:r w:rsidRPr="007C4C36">
        <w:t>.</w:t>
      </w:r>
    </w:p>
    <w:p w:rsidR="004E22AE" w:rsidRPr="007C4C36" w:rsidP="007C4C36" w14:paraId="37979AB6" w14:textId="77777777"/>
    <w:p w:rsidR="004E22AE" w:rsidRPr="007C4C36" w:rsidP="007C4C36" w14:paraId="4E171BEC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67970479" w14:textId="77777777"/>
    <w:p w:rsidR="00D36ADA" w:rsidP="00D36ADA" w14:paraId="27938AB2" w14:textId="77777777">
      <w:pPr>
        <w:spacing w:after="120"/>
      </w:pPr>
      <w:r>
        <w:rPr>
          <w:u w:val="single"/>
        </w:rPr>
        <w:t>UK REACH Restriction on Substances in Tattoo Inks and Permanent Make-up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4C136ECB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623CA85A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17041847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208E4361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CBBADB8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744A752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3242A9F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D83CC88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0D37DC6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77CCA1B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39625A88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62789835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330E98A8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520344F0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47740E1B" w14:textId="77777777">
      <w:pPr>
        <w:rPr>
          <w:b/>
          <w:bCs/>
        </w:rPr>
      </w:pPr>
    </w:p>
    <w:p w:rsidR="00D36ADA" w:rsidRPr="007E15FC" w:rsidP="00D36ADA" w14:paraId="4A4E0E61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2F8A80A5" w14:textId="77777777"/>
    <w:p w:rsidR="004E22AE" w:rsidRPr="007C4C36" w:rsidP="003601C0" w14:paraId="6F7618DF" w14:textId="77777777">
      <w:pPr>
        <w:spacing w:after="120"/>
      </w:pPr>
      <w:r w:rsidRPr="007C4C36">
        <w:t xml:space="preserve">The </w:t>
      </w:r>
      <w:r w:rsidR="00C97B70">
        <w:t>attachment</w:t>
      </w:r>
      <w:r w:rsidRPr="007C4C36">
        <w:t xml:space="preserve"> related to the notification was incorrect. The attached is the one ready for publication.</w:t>
      </w:r>
    </w:p>
    <w:p w:rsidR="004E22AE" w:rsidRPr="007C4C36" w:rsidP="003601C0" w14:paraId="20A52889" w14:textId="77777777">
      <w:pPr>
        <w:spacing w:after="120"/>
      </w:pPr>
      <w:hyperlink r:id="rId6" w:tgtFrame="_blank" w:history="1">
        <w:r w:rsidRPr="007C4C36">
          <w:rPr>
            <w:color w:val="0000FF"/>
            <w:u w:val="single"/>
          </w:rPr>
          <w:t>https://members.wto.org/crnattachments/2026/TBT/GBR/26_03461_00_e.pdf</w:t>
        </w:r>
      </w:hyperlink>
    </w:p>
    <w:p w:rsidR="00333333" w:rsidP="009A7326" w14:paraId="7B10DD9E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5112EC09" w14:textId="77777777">
      <w:pPr>
        <w:jc w:val="center"/>
        <w:rPr>
          <w:b/>
        </w:rPr>
      </w:pPr>
    </w:p>
    <w:p w:rsidR="00491829" w:rsidRPr="007C4C36" w:rsidP="007C4C36" w14:paraId="5DF5F600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2D197EA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2DB913F0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1FF6A33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B90CD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2D3259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7F9F7A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242F6B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23E400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G/TBT/N/GBR/118/Corr.1</w:t>
    </w:r>
    <w:bookmarkEnd w:id="0"/>
  </w:p>
  <w:p w:rsidR="004E22AE" w:rsidRPr="007C4C36" w:rsidP="004E22AE" w14:paraId="7CFCC9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08BD67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653E82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453384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193F14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39CED3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F7C8700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67D6354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1FC7CFD3" w14:textId="77777777">
          <w:pPr>
            <w:jc w:val="right"/>
            <w:rPr>
              <w:b/>
              <w:szCs w:val="16"/>
            </w:rPr>
          </w:pPr>
        </w:p>
      </w:tc>
    </w:tr>
    <w:tr w14:paraId="44447277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7753F16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6A61C80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G/TBT/N/GBR/118/Corr.1</w:t>
          </w:r>
          <w:bookmarkEnd w:id="2"/>
        </w:p>
      </w:tc>
    </w:tr>
    <w:tr w14:paraId="1CEB3CBD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0E80D9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15ECD0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3 July 2026</w:t>
          </w:r>
          <w:bookmarkEnd w:id="3"/>
          <w:bookmarkEnd w:id="4"/>
        </w:p>
      </w:tc>
    </w:tr>
    <w:tr w14:paraId="4DC265FC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0785D9E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(26-4800)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5064CF0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3AE661AD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35CF435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6B5870A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7C4C36" w14:paraId="333E0D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9740635">
    <w:abstractNumId w:val="9"/>
  </w:num>
  <w:num w:numId="2" w16cid:durableId="672222766">
    <w:abstractNumId w:val="7"/>
  </w:num>
  <w:num w:numId="3" w16cid:durableId="1794517926">
    <w:abstractNumId w:val="6"/>
  </w:num>
  <w:num w:numId="4" w16cid:durableId="1921133337">
    <w:abstractNumId w:val="5"/>
  </w:num>
  <w:num w:numId="5" w16cid:durableId="1098716823">
    <w:abstractNumId w:val="4"/>
  </w:num>
  <w:num w:numId="6" w16cid:durableId="962073580">
    <w:abstractNumId w:val="12"/>
  </w:num>
  <w:num w:numId="7" w16cid:durableId="1554152593">
    <w:abstractNumId w:val="11"/>
  </w:num>
  <w:num w:numId="8" w16cid:durableId="590627411">
    <w:abstractNumId w:val="10"/>
  </w:num>
  <w:num w:numId="9" w16cid:durableId="3789395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9908465">
    <w:abstractNumId w:val="13"/>
  </w:num>
  <w:num w:numId="11" w16cid:durableId="1780904305">
    <w:abstractNumId w:val="8"/>
  </w:num>
  <w:num w:numId="12" w16cid:durableId="1398674208">
    <w:abstractNumId w:val="3"/>
  </w:num>
  <w:num w:numId="13" w16cid:durableId="121772141">
    <w:abstractNumId w:val="2"/>
  </w:num>
  <w:num w:numId="14" w16cid:durableId="436028845">
    <w:abstractNumId w:val="1"/>
  </w:num>
  <w:num w:numId="15" w16cid:durableId="1891308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2ABC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02754"/>
    <w:rsid w:val="009A6F54"/>
    <w:rsid w:val="009A7326"/>
    <w:rsid w:val="00A476D9"/>
    <w:rsid w:val="00A53E39"/>
    <w:rsid w:val="00A6057A"/>
    <w:rsid w:val="00A74017"/>
    <w:rsid w:val="00AA332C"/>
    <w:rsid w:val="00AC27F8"/>
    <w:rsid w:val="00AD4C72"/>
    <w:rsid w:val="00AE2AEE"/>
    <w:rsid w:val="00AF34C9"/>
    <w:rsid w:val="00B00276"/>
    <w:rsid w:val="00B01DDF"/>
    <w:rsid w:val="00B230EC"/>
    <w:rsid w:val="00B5256D"/>
    <w:rsid w:val="00B52738"/>
    <w:rsid w:val="00B56EDC"/>
    <w:rsid w:val="00B960BB"/>
    <w:rsid w:val="00BB1F84"/>
    <w:rsid w:val="00BE5468"/>
    <w:rsid w:val="00C11EAC"/>
    <w:rsid w:val="00C12F38"/>
    <w:rsid w:val="00C22C9C"/>
    <w:rsid w:val="00C305D7"/>
    <w:rsid w:val="00C30F2A"/>
    <w:rsid w:val="00C43456"/>
    <w:rsid w:val="00C60AB9"/>
    <w:rsid w:val="00C65C0C"/>
    <w:rsid w:val="00C808FC"/>
    <w:rsid w:val="00C97B70"/>
    <w:rsid w:val="00CA3BC2"/>
    <w:rsid w:val="00CA7DFC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179F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03E8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1DAD44"/>
  <w15:docId w15:val="{3CA273CF-1AC6-48D8-BD72-9F42C6E9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GBR/26_03461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Rivera, Marcela</cp:lastModifiedBy>
  <cp:revision>4</cp:revision>
  <dcterms:created xsi:type="dcterms:W3CDTF">2026-07-03T07:14:00Z</dcterms:created>
  <dcterms:modified xsi:type="dcterms:W3CDTF">2026-07-03T07:29:00Z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