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A9050B" w14:textId="6DE23446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43340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32D02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F00ED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1672F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E8972C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A04A37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9673C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B32A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7FE41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25EC3C3" w14:textId="77777777">
            <w:r w:rsidRPr="00C379C8">
              <w:t>Uganda National Bureau of Standards</w:t>
            </w:r>
          </w:p>
          <w:p w:rsidR="00EE3A11" w:rsidRPr="00C379C8" w:rsidP="000C3B6C" w14:paraId="4888F584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3A7085" w:rsidP="000C3B6C" w14:paraId="493FB573" w14:textId="77777777">
            <w:pPr>
              <w:rPr>
                <w:lang w:val="es-ES_tradnl"/>
              </w:rPr>
            </w:pPr>
            <w:r w:rsidRPr="003A7085">
              <w:rPr>
                <w:lang w:val="es-ES_tradnl"/>
              </w:rPr>
              <w:t>P.O. Box 6329</w:t>
            </w:r>
          </w:p>
          <w:p w:rsidR="00EE3A11" w:rsidRPr="003A7085" w:rsidP="000C3B6C" w14:paraId="2C20D738" w14:textId="77777777">
            <w:pPr>
              <w:rPr>
                <w:lang w:val="es-ES_tradnl"/>
              </w:rPr>
            </w:pPr>
            <w:r w:rsidRPr="003A7085">
              <w:rPr>
                <w:lang w:val="es-ES_tradnl"/>
              </w:rPr>
              <w:t>Kampala, Uganda</w:t>
            </w:r>
          </w:p>
          <w:p w:rsidR="00EE3A11" w:rsidRPr="003A7085" w:rsidP="000C3B6C" w14:paraId="02ED3C0A" w14:textId="77777777">
            <w:pPr>
              <w:rPr>
                <w:lang w:val="es-ES_tradnl"/>
              </w:rPr>
            </w:pPr>
            <w:r w:rsidRPr="003A7085">
              <w:rPr>
                <w:lang w:val="es-ES_tradnl"/>
              </w:rPr>
              <w:t>Tel: +(256) 4 1733 3250/1/2</w:t>
            </w:r>
          </w:p>
          <w:p w:rsidR="00EE3A11" w:rsidRPr="003A7085" w:rsidP="000C3B6C" w14:paraId="6225040D" w14:textId="77777777">
            <w:pPr>
              <w:rPr>
                <w:lang w:val="fr-CH"/>
              </w:rPr>
            </w:pPr>
            <w:r w:rsidRPr="003A7085">
              <w:rPr>
                <w:lang w:val="fr-CH"/>
              </w:rPr>
              <w:t>Fax: +(256) 4 1428 6123</w:t>
            </w:r>
          </w:p>
          <w:p w:rsidR="00EE3A11" w:rsidRPr="003A7085" w:rsidP="000C3B6C" w14:paraId="41195E50" w14:textId="77777777">
            <w:pPr>
              <w:rPr>
                <w:lang w:val="fr-CH"/>
              </w:rPr>
            </w:pPr>
            <w:r w:rsidRPr="003A7085">
              <w:rPr>
                <w:lang w:val="fr-CH"/>
              </w:rPr>
              <w:t xml:space="preserve">E-mail: </w:t>
            </w:r>
            <w:hyperlink r:id="rId6" w:history="1">
              <w:r w:rsidRPr="003A708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0543E9A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587E82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955B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DE200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B529C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5F8F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520831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Fresh or dried bananas (excl. plantains) (HS code(s): 080390); Fruits and derived products (ICS code(s): 67.080.10); Fresh sweet banana</w:t>
            </w:r>
          </w:p>
        </w:tc>
      </w:tr>
      <w:tr w14:paraId="22DD07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3C07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8FEB34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892:2026, Fresh sweet banana — Specification, Second edition; (16 page(s), in English)</w:t>
            </w:r>
          </w:p>
          <w:p w:rsidR="000C3B6C" w:rsidRPr="000C3B6C" w:rsidP="002F6A28" w14:paraId="7E30F00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86B4C" w:rsidRPr="00CE6C29" w:rsidP="002F6A28" w14:paraId="3674333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https://members.wto.org/crnattachments/2026/TBT/UGA/26_02743_00_e.pdf</w:t>
              </w:r>
            </w:hyperlink>
          </w:p>
        </w:tc>
      </w:tr>
      <w:tr w14:paraId="684610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7435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929BE9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East Africa Standard specifies the requirements, sampling and test methods for fresh sweet banana of Musa </w:t>
            </w:r>
            <w:r w:rsidRPr="00C379C8" w:rsidR="00FE448B">
              <w:t>spp</w:t>
            </w:r>
            <w:r w:rsidRPr="00C379C8" w:rsidR="00FE448B">
              <w:t>, Musaceae family, in an unripe or ripe state, to be supplied to the consumer. Bananas intended for cooking (plantains and East Africa highland banana) or industrial processing are excluded.</w:t>
            </w:r>
          </w:p>
          <w:p w:rsidR="00FE448B" w:rsidRPr="00C379C8" w:rsidP="002F6A28" w14:paraId="61828C1D" w14:textId="77777777">
            <w:pPr>
              <w:spacing w:before="120" w:after="120"/>
            </w:pPr>
            <w:r w:rsidRPr="00C379C8">
              <w:t>NOTE: This East Africa Standard was also notified to the SPS Committee.</w:t>
            </w:r>
          </w:p>
        </w:tc>
      </w:tr>
      <w:tr w14:paraId="5D7089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FE46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FDFF2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101D39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16996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ACE20E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D074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53-2003, Code of Hygienic Practice for Fresh Fruits and Vegetables</w:t>
            </w:r>
          </w:p>
          <w:p w:rsidR="00EE3A11" w:rsidRPr="002F6A28" w:rsidP="007F13E8" w14:paraId="781498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:rsidR="00EE3A11" w:rsidRPr="002F6A28" w:rsidP="007F13E8" w14:paraId="493788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– Sampling</w:t>
            </w:r>
          </w:p>
          <w:p w:rsidR="00EE3A11" w:rsidRPr="002F6A28" w:rsidP="007F13E8" w14:paraId="7275E8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:rsidR="00EE3A11" w:rsidRPr="002F6A28" w:rsidP="007F13E8" w14:paraId="307250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7558, Guide to the pre-packaging of fresh fruits and vegetables</w:t>
            </w:r>
          </w:p>
          <w:p w:rsidR="00EE3A11" w:rsidRPr="002F6A28" w:rsidP="007F13E8" w14:paraId="2C7E9B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892:2017, Fresh sweet banana — Specification</w:t>
            </w:r>
          </w:p>
        </w:tc>
      </w:tr>
      <w:tr w14:paraId="6E2422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C3C76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6AC351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7CE9D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C8DF6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B5699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44B139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F3C920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July 2026</w:t>
            </w:r>
          </w:p>
          <w:p w:rsidR="000C3B6C" w:rsidRPr="00E3324D" w:rsidP="000C3B6C" w14:paraId="21BBEE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A6DB8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93FCBB7" w14:textId="77777777">
            <w:r w:rsidRPr="00CE6C29">
              <w:t>Uganda National Bureau of Standards</w:t>
            </w:r>
          </w:p>
          <w:p w:rsidR="00CE6C29" w:rsidRPr="00CE6C29" w:rsidP="000C3B6C" w14:paraId="5F76FBE0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3A7085" w:rsidP="000C3B6C" w14:paraId="72A9BCC1" w14:textId="77777777">
            <w:pPr>
              <w:rPr>
                <w:lang w:val="es-ES_tradnl"/>
              </w:rPr>
            </w:pPr>
            <w:r w:rsidRPr="003A7085">
              <w:rPr>
                <w:lang w:val="es-ES_tradnl"/>
              </w:rPr>
              <w:t>P.O. Box 6329</w:t>
            </w:r>
          </w:p>
          <w:p w:rsidR="00CE6C29" w:rsidRPr="003A7085" w:rsidP="000C3B6C" w14:paraId="74BB2608" w14:textId="77777777">
            <w:pPr>
              <w:rPr>
                <w:lang w:val="es-ES_tradnl"/>
              </w:rPr>
            </w:pPr>
            <w:r w:rsidRPr="003A7085">
              <w:rPr>
                <w:lang w:val="es-ES_tradnl"/>
              </w:rPr>
              <w:t>Kampala, Uganda</w:t>
            </w:r>
          </w:p>
          <w:p w:rsidR="00CE6C29" w:rsidRPr="003A7085" w:rsidP="000C3B6C" w14:paraId="4AAEECBA" w14:textId="77777777">
            <w:pPr>
              <w:rPr>
                <w:lang w:val="es-ES_tradnl"/>
              </w:rPr>
            </w:pPr>
            <w:r w:rsidRPr="003A7085">
              <w:rPr>
                <w:lang w:val="es-ES_tradnl"/>
              </w:rPr>
              <w:t>Tel: +(256) 4 1733 3250/1/2</w:t>
            </w:r>
          </w:p>
          <w:p w:rsidR="00CE6C29" w:rsidRPr="003A7085" w:rsidP="000C3B6C" w14:paraId="33BC8419" w14:textId="77777777">
            <w:pPr>
              <w:rPr>
                <w:lang w:val="fr-CH"/>
              </w:rPr>
            </w:pPr>
            <w:r w:rsidRPr="003A7085">
              <w:rPr>
                <w:lang w:val="fr-CH"/>
              </w:rPr>
              <w:t>Fax: +(256) 4 1428 6123</w:t>
            </w:r>
          </w:p>
          <w:p w:rsidR="00CE6C29" w:rsidRPr="003A7085" w:rsidP="000C3B6C" w14:paraId="62247577" w14:textId="77777777">
            <w:pPr>
              <w:rPr>
                <w:lang w:val="fr-CH"/>
              </w:rPr>
            </w:pPr>
            <w:r w:rsidRPr="003A7085">
              <w:rPr>
                <w:lang w:val="fr-CH"/>
              </w:rPr>
              <w:t xml:space="preserve">E-mail: </w:t>
            </w:r>
            <w:hyperlink r:id="rId6" w:history="1">
              <w:r w:rsidRPr="003A708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2BBB53E3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7D324CB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FC3AF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B1E31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3391CB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D8A7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A1C8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A08F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EB5A7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4376F9" w14:textId="37948D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G/TBT/N/BDI/767</w:t>
    </w:r>
    <w:r w:rsidR="003A7085">
      <w:t xml:space="preserve"> </w:t>
    </w:r>
    <w:r w:rsidRPr="00E12C6F" w:rsidR="003A7085">
      <w:t>•</w:t>
    </w:r>
    <w:r w:rsidRPr="002F6A28">
      <w:t xml:space="preserve"> G/TBT/N/KEN/2057</w:t>
    </w:r>
    <w:r>
      <w:t xml:space="preserve"> </w:t>
    </w:r>
    <w:r w:rsidRPr="00E12C6F">
      <w:t>•</w:t>
    </w:r>
    <w:r w:rsidR="003A7085">
      <w:t xml:space="preserve"> </w:t>
    </w:r>
    <w:r w:rsidRPr="002F6A28">
      <w:t>G/TBT/N/RWA/1424</w:t>
    </w:r>
    <w:r>
      <w:t xml:space="preserve"> </w:t>
    </w:r>
    <w:r w:rsidRPr="00E12C6F">
      <w:t>•</w:t>
    </w:r>
    <w:r w:rsidRPr="002F6A28">
      <w:t xml:space="preserve"> G/TBT/N/</w:t>
    </w:r>
    <w:r w:rsidRPr="002F6A28">
      <w:t>TZA</w:t>
    </w:r>
    <w:r w:rsidRPr="002F6A28">
      <w:t>/1602</w:t>
    </w:r>
    <w:r>
      <w:t xml:space="preserve"> </w:t>
    </w:r>
    <w:r w:rsidRPr="00E12C6F">
      <w:t>•</w:t>
    </w:r>
    <w:r>
      <w:t xml:space="preserve"> </w:t>
    </w:r>
    <w:r w:rsidRPr="002F6A28">
      <w:t>G/TBT/N/UGA/2379</w:t>
    </w:r>
    <w:bookmarkEnd w:id="0"/>
  </w:p>
  <w:p w:rsidR="009239F7" w:rsidRPr="002F6A28" w:rsidP="009239F7" w14:paraId="193804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07E4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ACCD6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F38F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5D51E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1AE5E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96E92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E79D0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80C1C8" w14:textId="77777777">
          <w:pPr>
            <w:jc w:val="right"/>
            <w:rPr>
              <w:b/>
              <w:szCs w:val="16"/>
            </w:rPr>
          </w:pPr>
        </w:p>
      </w:tc>
    </w:tr>
    <w:tr w14:paraId="3456BA8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7A57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F1528" w:rsidRPr="002F6A28" w:rsidP="00B801E9" w14:paraId="468731E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G/TBT/N/BDI/767, G/TBT/N/KEN/2057</w:t>
          </w:r>
        </w:p>
        <w:p w:rsidR="00EF1528" w:rsidRPr="002F6A28" w:rsidP="00B801E9" w14:paraId="4B917FD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G/TBT/N/RWA/1424,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/1602</w:t>
          </w:r>
        </w:p>
        <w:p w:rsidR="009239F7" w:rsidRPr="002F6A28" w:rsidP="00B801E9" w14:paraId="27E26C05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G/TBT/N/UGA/2379</w:t>
          </w:r>
          <w:bookmarkEnd w:id="2"/>
        </w:p>
      </w:tc>
    </w:tr>
    <w:tr w14:paraId="02593E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3ECE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85995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May 2026</w:t>
          </w:r>
          <w:bookmarkEnd w:id="3"/>
          <w:bookmarkEnd w:id="4"/>
        </w:p>
      </w:tc>
    </w:tr>
    <w:tr w14:paraId="2E2314F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4C1A92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482EF4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A6232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2E755B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FCF2F9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4257BB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0266591">
    <w:abstractNumId w:val="9"/>
  </w:num>
  <w:num w:numId="2" w16cid:durableId="44959383">
    <w:abstractNumId w:val="7"/>
  </w:num>
  <w:num w:numId="3" w16cid:durableId="762919844">
    <w:abstractNumId w:val="6"/>
  </w:num>
  <w:num w:numId="4" w16cid:durableId="1234773563">
    <w:abstractNumId w:val="5"/>
  </w:num>
  <w:num w:numId="5" w16cid:durableId="390662089">
    <w:abstractNumId w:val="4"/>
  </w:num>
  <w:num w:numId="6" w16cid:durableId="622463484">
    <w:abstractNumId w:val="12"/>
  </w:num>
  <w:num w:numId="7" w16cid:durableId="541749817">
    <w:abstractNumId w:val="11"/>
  </w:num>
  <w:num w:numId="8" w16cid:durableId="168956261">
    <w:abstractNumId w:val="10"/>
  </w:num>
  <w:num w:numId="9" w16cid:durableId="13450911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1942215">
    <w:abstractNumId w:val="13"/>
  </w:num>
  <w:num w:numId="11" w16cid:durableId="1239558427">
    <w:abstractNumId w:val="8"/>
  </w:num>
  <w:num w:numId="12" w16cid:durableId="929122450">
    <w:abstractNumId w:val="3"/>
  </w:num>
  <w:num w:numId="13" w16cid:durableId="297419511">
    <w:abstractNumId w:val="2"/>
  </w:num>
  <w:num w:numId="14" w16cid:durableId="140270722">
    <w:abstractNumId w:val="1"/>
  </w:num>
  <w:num w:numId="15" w16cid:durableId="2105103831">
    <w:abstractNumId w:val="0"/>
  </w:num>
  <w:num w:numId="16" w16cid:durableId="2843105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7085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342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6B4C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5915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0F0F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3738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2C6F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1528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0B3CD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74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33a0c720-81e9-4950-b538-9501e980b300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F61A0-1686-4181-B500-D483F0DECB0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7</cp:revision>
  <dcterms:created xsi:type="dcterms:W3CDTF">2026-05-26T07:30:00Z</dcterms:created>
  <dcterms:modified xsi:type="dcterms:W3CDTF">2026-05-26T08:41:00Z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33a0c720-81e9-4950-b538-9501e980b300</vt:lpwstr>
  </property>
  <property fmtid="{D5CDD505-2E9C-101B-9397-08002B2CF9AE}" pid="4" name="WTOCLASSIFICATION">
    <vt:lpwstr>WTO OFFICIAL</vt:lpwstr>
  </property>
</Properties>
</file>