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F2F81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6249E5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DB3F7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983E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71F1D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FB35DE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3F270F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14AC2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A9E8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85BFFD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C728AFC" w14:textId="77777777">
            <w:pPr>
              <w:spacing w:after="120"/>
            </w:pPr>
            <w:r w:rsidRPr="00C379C8">
              <w:t xml:space="preserve">National Institute of Metrology, Quality and Technology - </w:t>
            </w:r>
            <w:r w:rsidRPr="00C379C8">
              <w:t>Inmetro</w:t>
            </w:r>
          </w:p>
        </w:tc>
      </w:tr>
      <w:tr w14:paraId="783047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01A6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4E62C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EB2E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38D5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60FD8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</w:t>
            </w:r>
          </w:p>
        </w:tc>
      </w:tr>
      <w:tr w14:paraId="6BDAFE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55C5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88FE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8, 23 of April 2026; (3 page(s), in Portuguese)</w:t>
            </w:r>
          </w:p>
          <w:p w:rsidR="000C3B6C" w:rsidRPr="000C3B6C" w:rsidP="002F6A28" w14:paraId="45A2ED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37E71" w:rsidRPr="00CE6C29" w:rsidP="002F6A28" w14:paraId="167D9C1F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https://in.gov.br/web/dou/-/consulta-publica-n-8-de-23-de-abril-de-2026-701135559</w:t>
              </w:r>
            </w:hyperlink>
          </w:p>
        </w:tc>
      </w:tr>
      <w:tr w14:paraId="28C870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5783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5FD1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Draft Resolution No. 02/25, which presents the proposed Mercosur Metrological Technical Regulation for the Quantitative Indication of Cosmetics, as set forth in the Annex.</w:t>
            </w:r>
          </w:p>
          <w:p w:rsidR="00FE448B" w:rsidRPr="00C379C8" w:rsidP="002F6A28" w14:paraId="32029986" w14:textId="77777777">
            <w:pPr>
              <w:spacing w:before="120" w:after="120"/>
            </w:pPr>
            <w:r w:rsidRPr="00C379C8">
              <w:t xml:space="preserve">Criticisms and suggestions regarding the proposed text should be submitted through the Brazil Participatory Platform, available at </w:t>
            </w:r>
            <w:hyperlink r:id="rId7" w:history="1">
              <w:r w:rsidRPr="00C379C8">
                <w:rPr>
                  <w:color w:val="0000FF"/>
                  <w:u w:val="single"/>
                </w:rPr>
                <w:t>https://brasilparticipativo.presidencia.gov.br</w:t>
              </w:r>
            </w:hyperlink>
          </w:p>
        </w:tc>
      </w:tr>
      <w:tr w14:paraId="398902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A177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616C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B497D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418D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5E892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42C9EE" w14:textId="77777777">
            <w:pPr>
              <w:spacing w:before="120" w:after="120"/>
            </w:pPr>
            <w:r w:rsidRPr="002F6A28">
              <w:t>-</w:t>
            </w:r>
          </w:p>
        </w:tc>
      </w:tr>
      <w:tr w14:paraId="261EE7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5C15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0A66EC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1BF521D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522FECE4" w14:textId="77777777" w:rsidTr="006118B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A9C9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E9ACF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21E7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June 2026</w:t>
            </w:r>
          </w:p>
          <w:p w:rsidR="000C3B6C" w:rsidRPr="00E3324D" w:rsidP="000C3B6C" w14:paraId="23B05F0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403B84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National Institute of Metrology, Quality and Technology – </w:t>
            </w:r>
            <w:r w:rsidRPr="006A4C49">
              <w:t>INMETRO</w:t>
            </w:r>
          </w:p>
          <w:p w:rsidR="00D75956" w:rsidRPr="006A4C49" w:rsidP="000C3B6C" w14:paraId="4660FD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Telephone: +(55) 21 2145.3817</w:t>
            </w:r>
          </w:p>
          <w:p w:rsidR="00D75956" w:rsidRPr="006A4C49" w:rsidP="000C3B6C" w14:paraId="11DD03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Email: </w:t>
            </w:r>
            <w:hyperlink r:id="rId8" w:history="1">
              <w:r w:rsidRPr="006A4C4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D75956" w:rsidRPr="006A4C49" w:rsidP="000C3B6C" w14:paraId="66D4B96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Web-site: www.inmetro.gov.br/barreirastecnicas</w:t>
            </w:r>
          </w:p>
          <w:p w:rsidR="000C3B6C" w:rsidRPr="002F6A28" w:rsidP="000C3B6C" w14:paraId="09D8834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139FBAF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D3751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B1708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03616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64E2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4F6E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589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D6E3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7E48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G/TBT/N/BRA/1630</w:t>
    </w:r>
    <w:bookmarkEnd w:id="0"/>
  </w:p>
  <w:p w:rsidR="009239F7" w:rsidRPr="002F6A28" w:rsidP="009239F7" w14:paraId="55BF59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CA01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9927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3564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99722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BD320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F730B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58A04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0A7354" w14:textId="77777777">
          <w:pPr>
            <w:jc w:val="right"/>
            <w:rPr>
              <w:b/>
              <w:szCs w:val="16"/>
            </w:rPr>
          </w:pPr>
        </w:p>
      </w:tc>
    </w:tr>
    <w:tr w14:paraId="33B9865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139B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C3762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G/TBT/N/BRA/1630</w:t>
          </w:r>
          <w:bookmarkEnd w:id="2"/>
        </w:p>
      </w:tc>
    </w:tr>
    <w:tr w14:paraId="700192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633D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2DC59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April 2026</w:t>
          </w:r>
          <w:bookmarkEnd w:id="3"/>
          <w:bookmarkEnd w:id="4"/>
        </w:p>
      </w:tc>
    </w:tr>
    <w:tr w14:paraId="42BD9E0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5C8E9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(26-3107)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D6E28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7DA52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6345F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E80A22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DA423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6259053">
    <w:abstractNumId w:val="9"/>
  </w:num>
  <w:num w:numId="2" w16cid:durableId="2097702957">
    <w:abstractNumId w:val="7"/>
  </w:num>
  <w:num w:numId="3" w16cid:durableId="690453410">
    <w:abstractNumId w:val="6"/>
  </w:num>
  <w:num w:numId="4" w16cid:durableId="2046054012">
    <w:abstractNumId w:val="5"/>
  </w:num>
  <w:num w:numId="5" w16cid:durableId="508494367">
    <w:abstractNumId w:val="4"/>
  </w:num>
  <w:num w:numId="6" w16cid:durableId="977540062">
    <w:abstractNumId w:val="12"/>
  </w:num>
  <w:num w:numId="7" w16cid:durableId="1526824447">
    <w:abstractNumId w:val="11"/>
  </w:num>
  <w:num w:numId="8" w16cid:durableId="1112364431">
    <w:abstractNumId w:val="10"/>
  </w:num>
  <w:num w:numId="9" w16cid:durableId="135102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1110051">
    <w:abstractNumId w:val="13"/>
  </w:num>
  <w:num w:numId="11" w16cid:durableId="513807471">
    <w:abstractNumId w:val="8"/>
  </w:num>
  <w:num w:numId="12" w16cid:durableId="669482671">
    <w:abstractNumId w:val="3"/>
  </w:num>
  <w:num w:numId="13" w16cid:durableId="1118837668">
    <w:abstractNumId w:val="2"/>
  </w:num>
  <w:num w:numId="14" w16cid:durableId="564028500">
    <w:abstractNumId w:val="1"/>
  </w:num>
  <w:num w:numId="15" w16cid:durableId="172598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7E7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18B3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135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30D4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5117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2540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7B88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091E7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in.gov.br/web/dou/-/consulta-publica-n-8-de-23-de-abril-de-2026-701135559" TargetMode="External" /><Relationship Id="rId7" Type="http://schemas.openxmlformats.org/officeDocument/2006/relationships/hyperlink" Target="https://brasilparticipativo.presidencia.gov.br" TargetMode="External" /><Relationship Id="rId8" Type="http://schemas.openxmlformats.org/officeDocument/2006/relationships/hyperlink" Target="mailto:barreirastecnicas@inmetro.gov.b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123F0-B4E0-4DB9-9BE6-01A16200320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2026-04-24T13:30:00Z</dcterms:created>
  <dcterms:modified xsi:type="dcterms:W3CDTF">2026-04-24T13:34:00Z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