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E6540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325A4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BDFF1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7E238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8EF7F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6F483E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D75B66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9090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BAA9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BCEB2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951D45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3D1F4B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F4D3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C53FD0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DBAD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B2FD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AE5AB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7688C5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A17A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3E50EA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1703:2025 Fresh bitter cassava – Specification; (5 page(s), in English)</w:t>
            </w:r>
          </w:p>
          <w:p w:rsidR="000C3B6C" w:rsidRPr="000C3B6C" w:rsidP="002F6A28" w14:paraId="25704F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C245D" w:rsidRPr="00CE6C29" w:rsidP="002F6A28" w14:paraId="60B5F09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https://members.wto.org/crnattachments/2026/TBT/MWI/26_02076_00_e.pdf</w:t>
              </w:r>
            </w:hyperlink>
          </w:p>
          <w:p w:rsidR="002C245D" w:rsidRPr="00CE6C29" w:rsidP="002F6A28" w14:paraId="3EDC8A81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2C245D" w:rsidRPr="00CE6C29" w:rsidP="002F6A28" w14:paraId="2DBA5E0A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2C245D" w:rsidRPr="00CE6C29" w:rsidP="002F6A28" w14:paraId="61B6840A" w14:textId="77777777">
            <w:pPr>
              <w:rPr>
                <w:iCs/>
              </w:rPr>
            </w:pPr>
            <w:r w:rsidRPr="00CE6C29">
              <w:rPr>
                <w:iCs/>
              </w:rPr>
              <w:t>P.O</w:t>
            </w:r>
            <w:r w:rsidRPr="00CE6C29">
              <w:rPr>
                <w:iCs/>
              </w:rPr>
              <w:t xml:space="preserve"> Box 946</w:t>
            </w:r>
          </w:p>
          <w:p w:rsidR="002C245D" w:rsidRPr="00CE6C29" w:rsidP="002F6A28" w14:paraId="31F46EBE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2C245D" w:rsidRPr="00CE6C29" w:rsidP="002F6A28" w14:paraId="09493336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2C245D" w:rsidRPr="00CE6C29" w:rsidP="002F6A28" w14:paraId="583E5D55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2C245D" w:rsidRPr="00CE6C29" w:rsidP="002F6A28" w14:paraId="6B8F60F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1DC13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0694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F7E0D9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methods of sampling and test for varieties of fresh bitter cassava roots of </w:t>
            </w:r>
            <w:r w:rsidRPr="00C379C8" w:rsidR="00FE448B">
              <w:rPr>
                <w:i/>
                <w:iCs/>
              </w:rPr>
              <w:t>Manihot esculenta Crantz</w:t>
            </w:r>
            <w:r w:rsidRPr="00C379C8" w:rsidR="00FE448B">
              <w:t xml:space="preserve">, of the </w:t>
            </w:r>
            <w:r w:rsidRPr="00C379C8" w:rsidR="00FE448B">
              <w:rPr>
                <w:i/>
                <w:iCs/>
              </w:rPr>
              <w:t>Euphorbiaceae</w:t>
            </w:r>
            <w:r w:rsidRPr="00C379C8" w:rsidR="00FE448B">
              <w:t xml:space="preserve"> family, for human consumption.</w:t>
            </w:r>
          </w:p>
        </w:tc>
      </w:tr>
      <w:tr w14:paraId="0D9AB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D2BD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C5354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5DD46C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338542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00959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7771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</w:t>
            </w:r>
            <w:r w:rsidRPr="002F6A28">
              <w:rPr>
                <w:i/>
                <w:iCs/>
              </w:rPr>
              <w:t xml:space="preserve"> of foods – General standard, Part 1: Prepackaged foods</w:t>
            </w:r>
          </w:p>
          <w:p w:rsidR="00EE3A11" w:rsidRPr="002F6A28" w:rsidP="007F13E8" w14:paraId="4941ED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01428F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7193FF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55C70C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</w:t>
            </w:r>
            <w:r w:rsidRPr="002F6A28">
              <w:rPr>
                <w:i/>
                <w:iCs/>
              </w:rPr>
              <w:t xml:space="preserve"> Code of hygienic practice for fresh fruits and vegetables</w:t>
            </w:r>
          </w:p>
          <w:p w:rsidR="00EE3A11" w:rsidRPr="002F6A28" w:rsidP="007F13E8" w14:paraId="5034359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1386: </w:t>
            </w:r>
            <w:r w:rsidRPr="002F6A28">
              <w:rPr>
                <w:i/>
                <w:iCs/>
              </w:rPr>
              <w:t xml:space="preserve">Cassava and cassava products - Determination of total </w:t>
            </w:r>
            <w:r w:rsidRPr="002F6A28">
              <w:rPr>
                <w:i/>
                <w:iCs/>
              </w:rPr>
              <w:t>cyanogens</w:t>
            </w:r>
            <w:r w:rsidRPr="002F6A28">
              <w:rPr>
                <w:i/>
                <w:iCs/>
              </w:rPr>
              <w:t xml:space="preserve"> – Enzymatic assay method</w:t>
            </w:r>
          </w:p>
          <w:p w:rsidR="00EE3A11" w:rsidRPr="002F6A28" w:rsidP="007F13E8" w14:paraId="7DF7ED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1520: </w:t>
            </w:r>
            <w:r w:rsidRPr="002F6A28">
              <w:rPr>
                <w:i/>
                <w:iCs/>
              </w:rPr>
              <w:t>Fresh fruits and vegetables – Sampling</w:t>
            </w:r>
          </w:p>
          <w:p w:rsidR="00EE3A11" w:rsidRPr="002F6A28" w:rsidP="007F13E8" w14:paraId="2B61B11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7563: Fresh fruits and vegetable – Vocabulary</w:t>
            </w:r>
          </w:p>
        </w:tc>
      </w:tr>
      <w:tr w14:paraId="4FBBEB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952F8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0632C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BD7C5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6770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73684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18731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A8571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2C67BA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271F55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8DEBB31" w14:textId="77777777">
            <w:r w:rsidRPr="00CE6C29">
              <w:t>Director General</w:t>
            </w:r>
          </w:p>
          <w:p w:rsidR="00CE6C29" w:rsidRPr="00CE6C29" w:rsidP="000C3B6C" w14:paraId="63C00870" w14:textId="77777777">
            <w:r w:rsidRPr="00CE6C29">
              <w:t>Malawi Bureau of Standards</w:t>
            </w:r>
          </w:p>
          <w:p w:rsidR="00CE6C29" w:rsidRPr="00CE6C29" w:rsidP="000C3B6C" w14:paraId="59108F05" w14:textId="77777777">
            <w:r w:rsidRPr="00CE6C29">
              <w:t>P.O</w:t>
            </w:r>
            <w:r w:rsidRPr="00CE6C29">
              <w:t xml:space="preserve"> Box 946</w:t>
            </w:r>
          </w:p>
          <w:p w:rsidR="00CE6C29" w:rsidRPr="00CE6C29" w:rsidP="000C3B6C" w14:paraId="6B4BA6F4" w14:textId="77777777">
            <w:r w:rsidRPr="00CE6C29">
              <w:t>Blantyre, Malawi</w:t>
            </w:r>
          </w:p>
          <w:p w:rsidR="00CE6C29" w:rsidRPr="00CE6C29" w:rsidP="000C3B6C" w14:paraId="5050CD4F" w14:textId="77777777">
            <w:r w:rsidRPr="00CE6C29">
              <w:t>Tel: + 265 887376 444</w:t>
            </w:r>
          </w:p>
          <w:p w:rsidR="00CE6C29" w:rsidRPr="00CE6C29" w:rsidP="000C3B6C" w14:paraId="46E1347A" w14:textId="77777777">
            <w:r w:rsidRPr="00CE6C29">
              <w:t>Fax: + 265 1870 756</w:t>
            </w:r>
          </w:p>
          <w:p w:rsidR="00CE6C29" w:rsidRPr="00CE6C29" w:rsidP="000C3B6C" w14:paraId="48A711EC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374A98E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AD289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7EFFB4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522B7D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D4A3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818A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BDD9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D497D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73E6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/245</w:t>
    </w:r>
    <w:bookmarkEnd w:id="0"/>
  </w:p>
  <w:p w:rsidR="009239F7" w:rsidRPr="002F6A28" w:rsidP="009239F7" w14:paraId="3E6B9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10C42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E57C6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3F87A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9938C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24362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15756F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54334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E4327B6" w14:textId="77777777">
          <w:pPr>
            <w:jc w:val="right"/>
            <w:rPr>
              <w:b/>
              <w:szCs w:val="16"/>
            </w:rPr>
          </w:pPr>
        </w:p>
      </w:tc>
    </w:tr>
    <w:tr w14:paraId="7158A4B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EAF560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785569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/245</w:t>
          </w:r>
          <w:bookmarkEnd w:id="2"/>
        </w:p>
      </w:tc>
    </w:tr>
    <w:tr w14:paraId="3CE7C5D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B3FE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48EE3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4C8F685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29EA23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(26-2928)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AC256F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65F5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4A3DD2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D67F67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A7FE01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9177240">
    <w:abstractNumId w:val="9"/>
  </w:num>
  <w:num w:numId="2" w16cid:durableId="1266498311">
    <w:abstractNumId w:val="7"/>
  </w:num>
  <w:num w:numId="3" w16cid:durableId="1207060242">
    <w:abstractNumId w:val="6"/>
  </w:num>
  <w:num w:numId="4" w16cid:durableId="1753549321">
    <w:abstractNumId w:val="5"/>
  </w:num>
  <w:num w:numId="5" w16cid:durableId="730347178">
    <w:abstractNumId w:val="4"/>
  </w:num>
  <w:num w:numId="6" w16cid:durableId="91173008">
    <w:abstractNumId w:val="12"/>
  </w:num>
  <w:num w:numId="7" w16cid:durableId="329918048">
    <w:abstractNumId w:val="11"/>
  </w:num>
  <w:num w:numId="8" w16cid:durableId="1208450570">
    <w:abstractNumId w:val="10"/>
  </w:num>
  <w:num w:numId="9" w16cid:durableId="18723783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8333317">
    <w:abstractNumId w:val="13"/>
  </w:num>
  <w:num w:numId="11" w16cid:durableId="574585088">
    <w:abstractNumId w:val="8"/>
  </w:num>
  <w:num w:numId="12" w16cid:durableId="330107684">
    <w:abstractNumId w:val="3"/>
  </w:num>
  <w:num w:numId="13" w16cid:durableId="149296747">
    <w:abstractNumId w:val="2"/>
  </w:num>
  <w:num w:numId="14" w16cid:durableId="1303543053">
    <w:abstractNumId w:val="1"/>
  </w:num>
  <w:num w:numId="15" w16cid:durableId="2083598562">
    <w:abstractNumId w:val="0"/>
  </w:num>
  <w:num w:numId="16" w16cid:durableId="16446563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C753A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C245D"/>
    <w:rsid w:val="002C4009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42D48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1E46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4610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F21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85AF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76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9562-329D-4569-95D9-77F46EAC3FA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388</Words>
  <Characters>2199</Characters>
  <Application>Microsoft Office Word</Application>
  <DocSecurity>0</DocSecurity>
  <Lines>66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2026-04-15T13:32:00Z</dcterms:created>
  <dcterms:modified xsi:type="dcterms:W3CDTF">2026-04-15T14:04:00Z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