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17E4D0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55D196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FA519F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C8D3B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BE177B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3B970C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C296ED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BE857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4060B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DCC1F9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AE55B31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094E2C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715D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7288A4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2F387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13A82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825F34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Fruits, vegetables and derived products in general (ICS code(s): 67.080.01)</w:t>
            </w:r>
          </w:p>
        </w:tc>
      </w:tr>
      <w:tr w14:paraId="21ACDF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9D1C6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D5793E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1322: 2026 Sunflower seeds for oil extraction — Specification; (13 page(s), in English)</w:t>
            </w:r>
          </w:p>
          <w:p w:rsidR="000C3B6C" w:rsidRPr="000C3B6C" w:rsidP="002F6A28" w14:paraId="03D1E1C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72C4E" w:rsidRPr="00CE6C29" w:rsidP="002F6A28" w14:paraId="25CE84FA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https://members.wto.org/crnattachments/2026/TBT/KEN/26_01816_00_e.pdf</w:t>
              </w:r>
            </w:hyperlink>
          </w:p>
          <w:p w:rsidR="00172C4E" w:rsidRPr="00CE6C29" w:rsidP="002F6A28" w14:paraId="7ED038D1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172C4E" w:rsidRPr="00CE6C29" w:rsidP="002F6A28" w14:paraId="1520AD8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1B5856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141A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E576F5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testing methods for sunflower (Helianthus annuus. L) seeds intended for oil extraction for human consumption.</w:t>
            </w:r>
          </w:p>
        </w:tc>
      </w:tr>
      <w:tr w14:paraId="1B6EFE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F181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A1464E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Harmonization; Reducing trade barriers and facilitating trade</w:t>
            </w:r>
          </w:p>
        </w:tc>
      </w:tr>
      <w:tr w14:paraId="3A0118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C3004F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93C0D5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FD89B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1, General principles of food hygiene</w:t>
            </w:r>
          </w:p>
          <w:p w:rsidR="00EE3A11" w:rsidRPr="002F6A28" w:rsidP="007F13E8" w14:paraId="33D6F4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901, Cereals and pulses - Test methods.</w:t>
            </w:r>
          </w:p>
          <w:p w:rsidR="00EE3A11" w:rsidRPr="002F6A28" w:rsidP="007F13E8" w14:paraId="586EFF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664, Oilseeds - Reduction of laboratory sample to test sample</w:t>
            </w:r>
          </w:p>
          <w:p w:rsidR="00EE3A11" w:rsidRPr="002F6A28" w:rsidP="007F13E8" w14:paraId="3552C77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665 Oilseeds — Determination of moisture and volatile matter content</w:t>
            </w:r>
          </w:p>
          <w:p w:rsidR="00EE3A11" w:rsidRPr="002F6A28" w:rsidP="007F13E8" w14:paraId="43BB0E9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658 Oilseeds — Determination of content of impurities</w:t>
            </w:r>
          </w:p>
          <w:p w:rsidR="00EE3A11" w:rsidRPr="002F6A28" w:rsidP="007F13E8" w14:paraId="7A2BF2C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659 Oilseeds — Determination of oil content (Reference method)</w:t>
            </w:r>
          </w:p>
          <w:p w:rsidR="00EE3A11" w:rsidRPr="002F6A28" w:rsidP="007F13E8" w14:paraId="030D850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 Foodstuffs — Determination of aflatoxin B1, and the total content of aflatoxins B1, B2, G1 and G2 in cereals, nuts and derived products — High-performance liquid chromatographic method</w:t>
            </w:r>
          </w:p>
          <w:p w:rsidR="00EE3A11" w:rsidRPr="002F6A28" w:rsidP="007F13E8" w14:paraId="38B605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21294 Oilseeds — Manual or automatic discontinuous sampling.</w:t>
            </w:r>
          </w:p>
        </w:tc>
      </w:tr>
      <w:tr w14:paraId="383B9F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710CC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A9286D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September 2026</w:t>
            </w:r>
          </w:p>
          <w:p w:rsidR="00EE3A11" w:rsidRPr="002F6A28" w:rsidP="008953C4" w14:paraId="224B279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975EB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26300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B0A1F1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E580C1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May 2026</w:t>
            </w:r>
          </w:p>
          <w:p w:rsidR="000C3B6C" w:rsidRPr="00E3324D" w:rsidP="000C3B6C" w14:paraId="32D50B4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21D6CD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DE65997" w14:textId="77777777">
            <w:r w:rsidRPr="00CE6C29">
              <w:t>Kenya Bureau of Standards</w:t>
            </w:r>
          </w:p>
          <w:p w:rsidR="00CE6C29" w:rsidRPr="00CE6C29" w:rsidP="000C3B6C" w14:paraId="7907C0A1" w14:textId="77777777">
            <w:pPr>
              <w:spacing w:after="120"/>
            </w:pPr>
            <w:r w:rsidRPr="00CE6C29">
              <w:t xml:space="preserve">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7BD1E5AE" w14:textId="77777777">
      <w:pPr>
        <w:jc w:val="center"/>
      </w:pPr>
    </w:p>
    <w:sectPr w:rsidSect="00D130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D130F8" w:rsidP="00D130F8" w14:paraId="1C617810" w14:textId="6585AAA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D130F8" w:rsidP="00D130F8" w14:paraId="72D6A7A6" w14:textId="0C71992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14ADAB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130F8" w:rsidRPr="00D130F8" w:rsidP="00D130F8" w14:paraId="009DCC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30F8">
      <w:t>G/TBT/N/BDI/732 • G/TBT/N/KEN/2020 • G/TBT/N/RWA/1382 • G/TBT/N/TZA/1567 • G/TBT/N/UGA/2331</w:t>
    </w:r>
  </w:p>
  <w:p w:rsidR="00D130F8" w:rsidRPr="00D130F8" w:rsidP="00D130F8" w14:paraId="2B3CD6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130F8" w:rsidRPr="00D130F8" w:rsidP="00D130F8" w14:paraId="2A84E95A" w14:textId="40BCEF8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30F8">
      <w:t xml:space="preserve">- </w:t>
    </w:r>
    <w:r w:rsidRPr="00D130F8">
      <w:fldChar w:fldCharType="begin"/>
    </w:r>
    <w:r w:rsidRPr="00D130F8">
      <w:instrText xml:space="preserve"> PAGE </w:instrText>
    </w:r>
    <w:r w:rsidRPr="00D130F8">
      <w:fldChar w:fldCharType="separate"/>
    </w:r>
    <w:r w:rsidRPr="00D130F8">
      <w:t>2</w:t>
    </w:r>
    <w:r w:rsidRPr="00D130F8">
      <w:fldChar w:fldCharType="end"/>
    </w:r>
    <w:r w:rsidRPr="00D130F8">
      <w:t xml:space="preserve"> -</w:t>
    </w:r>
  </w:p>
  <w:p w:rsidR="009239F7" w:rsidRPr="00D130F8" w:rsidP="00D130F8" w14:paraId="6095C885" w14:textId="6CCDB42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130F8" w:rsidRPr="00D130F8" w:rsidP="00D130F8" w14:paraId="6BEB23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30F8">
      <w:t>G/TBT/N/BDI/732 • G/TBT/N/KEN/2020 • G/TBT/N/RWA/1382 • G/TBT/N/TZA/1567 • G/TBT/N/UGA/2331</w:t>
    </w:r>
  </w:p>
  <w:p w:rsidR="00D130F8" w:rsidRPr="00D130F8" w:rsidP="00D130F8" w14:paraId="258EA7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130F8" w:rsidRPr="00D130F8" w:rsidP="00D130F8" w14:paraId="451AB6B5" w14:textId="36B053E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130F8">
      <w:t xml:space="preserve">- </w:t>
    </w:r>
    <w:r w:rsidRPr="00D130F8">
      <w:fldChar w:fldCharType="begin"/>
    </w:r>
    <w:r w:rsidRPr="00D130F8">
      <w:instrText xml:space="preserve"> PAGE </w:instrText>
    </w:r>
    <w:r w:rsidRPr="00D130F8">
      <w:fldChar w:fldCharType="separate"/>
    </w:r>
    <w:r w:rsidRPr="00D130F8">
      <w:rPr>
        <w:noProof/>
      </w:rPr>
      <w:t>2</w:t>
    </w:r>
    <w:r w:rsidRPr="00D130F8">
      <w:fldChar w:fldCharType="end"/>
    </w:r>
    <w:r w:rsidRPr="00D130F8">
      <w:t xml:space="preserve"> -</w:t>
    </w:r>
  </w:p>
  <w:p w:rsidR="009239F7" w:rsidRPr="00D130F8" w:rsidP="00D130F8" w14:paraId="72780450" w14:textId="53F04F3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57E394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19760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D0F61C" w14:textId="0D173A7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92D01D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6695AD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2CE234D" w14:textId="77777777">
          <w:pPr>
            <w:jc w:val="right"/>
            <w:rPr>
              <w:b/>
              <w:szCs w:val="16"/>
            </w:rPr>
          </w:pPr>
        </w:p>
      </w:tc>
    </w:tr>
    <w:tr w14:paraId="582C5F9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AD3A4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130F8" w:rsidP="00B801E9" w14:paraId="2F64FF0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G/TBT/N/BDI/732, G/TBT/N/KEN/2020</w:t>
          </w:r>
        </w:p>
        <w:p w:rsidR="00D130F8" w:rsidP="00B801E9" w14:paraId="34E4B40A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G/TBT/N/RWA/1382, G/TBT/N/TZA/1567</w:t>
          </w:r>
        </w:p>
        <w:p w:rsidR="009239F7" w:rsidRPr="002F6A28" w:rsidP="00B801E9" w14:paraId="66B8BCB5" w14:textId="44DBAC8A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G/TBT/N/UGA/2331</w:t>
          </w:r>
          <w:bookmarkEnd w:id="1"/>
        </w:p>
      </w:tc>
    </w:tr>
    <w:tr w14:paraId="1A220DE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5C1D0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DD1F14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 April 2026</w:t>
          </w:r>
          <w:bookmarkEnd w:id="2"/>
          <w:bookmarkEnd w:id="3"/>
        </w:p>
      </w:tc>
    </w:tr>
    <w:tr w14:paraId="5DC9C9A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77D34D6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(26-2608)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960B343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2784B8D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14B2F32" w14:textId="528A3C0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C5E44DD" w14:textId="054DC37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29B4C35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2809335">
    <w:abstractNumId w:val="9"/>
  </w:num>
  <w:num w:numId="2" w16cid:durableId="502399226">
    <w:abstractNumId w:val="7"/>
  </w:num>
  <w:num w:numId="3" w16cid:durableId="1963413262">
    <w:abstractNumId w:val="6"/>
  </w:num>
  <w:num w:numId="4" w16cid:durableId="1399014118">
    <w:abstractNumId w:val="5"/>
  </w:num>
  <w:num w:numId="5" w16cid:durableId="882719564">
    <w:abstractNumId w:val="4"/>
  </w:num>
  <w:num w:numId="6" w16cid:durableId="1429232758">
    <w:abstractNumId w:val="12"/>
  </w:num>
  <w:num w:numId="7" w16cid:durableId="1344892662">
    <w:abstractNumId w:val="11"/>
  </w:num>
  <w:num w:numId="8" w16cid:durableId="1812862948">
    <w:abstractNumId w:val="10"/>
  </w:num>
  <w:num w:numId="9" w16cid:durableId="17221727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7354699">
    <w:abstractNumId w:val="13"/>
  </w:num>
  <w:num w:numId="11" w16cid:durableId="1500583248">
    <w:abstractNumId w:val="8"/>
  </w:num>
  <w:num w:numId="12" w16cid:durableId="34279300">
    <w:abstractNumId w:val="3"/>
  </w:num>
  <w:num w:numId="13" w16cid:durableId="435641522">
    <w:abstractNumId w:val="2"/>
  </w:num>
  <w:num w:numId="14" w16cid:durableId="524908367">
    <w:abstractNumId w:val="1"/>
  </w:num>
  <w:num w:numId="15" w16cid:durableId="1725249425">
    <w:abstractNumId w:val="0"/>
  </w:num>
  <w:num w:numId="16" w16cid:durableId="16496280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72C4E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5689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392"/>
    <w:rsid w:val="00B237DA"/>
    <w:rsid w:val="00B23F74"/>
    <w:rsid w:val="00B24459"/>
    <w:rsid w:val="00B310D9"/>
    <w:rsid w:val="00B4237E"/>
    <w:rsid w:val="00B52738"/>
    <w:rsid w:val="00B55105"/>
    <w:rsid w:val="00B5689B"/>
    <w:rsid w:val="00B56A9E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6BE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30F8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A7345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1816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8A11ED-F8AD-4162-8345-2089A28B1C4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4</cp:revision>
  <dcterms:created xsi:type="dcterms:W3CDTF">2026-04-01T10:30:00Z</dcterms:created>
  <dcterms:modified xsi:type="dcterms:W3CDTF">2026-04-01T12:33:00Z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G/TBT/N/BDI/732</vt:lpwstr>
  </property>
  <property fmtid="{D5CDD505-2E9C-101B-9397-08002B2CF9AE}" pid="3" name="Symbol2">
    <vt:lpwstr>G/TBT/N/KEN/2020</vt:lpwstr>
  </property>
  <property fmtid="{D5CDD505-2E9C-101B-9397-08002B2CF9AE}" pid="4" name="Symbol3">
    <vt:lpwstr>G/TBT/N/RWA/1382</vt:lpwstr>
  </property>
  <property fmtid="{D5CDD505-2E9C-101B-9397-08002B2CF9AE}" pid="5" name="Symbol4">
    <vt:lpwstr>G/TBT/N/TZA/1567</vt:lpwstr>
  </property>
  <property fmtid="{D5CDD505-2E9C-101B-9397-08002B2CF9AE}" pid="6" name="Symbol5">
    <vt:lpwstr>G/TBT/N/UGA/2331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PUBLIC</vt:lpwstr>
  </property>
</Properties>
</file>