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E8FA06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709795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181DED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51D0F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E4EDA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215357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02B1ABE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11023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FB67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5CDB2A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F4B9140" w14:textId="77777777">
            <w:pPr>
              <w:spacing w:after="120"/>
            </w:pPr>
            <w:r w:rsidRPr="00C379C8">
              <w:t>Ministry of Mines and Energy - MME</w:t>
            </w:r>
          </w:p>
        </w:tc>
      </w:tr>
      <w:tr w14:paraId="678947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2581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0D6B277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8044A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9896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0DF0D0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AIRCRAFT, SPACECRAFT, AND PARTS THEREOF (HS code(s): 88)</w:t>
            </w:r>
          </w:p>
        </w:tc>
      </w:tr>
      <w:tr w14:paraId="4F59C9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AB9C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DAEC93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ANP Resolution Nº 997, 25 March 2026; (33 page(s), in Portuguese)</w:t>
            </w:r>
          </w:p>
          <w:p w:rsidR="000C3B6C" w:rsidRPr="000C3B6C" w:rsidP="002F6A28" w14:paraId="656B375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1671B" w:rsidRPr="00CE6C29" w:rsidP="002F6A28" w14:paraId="5D382E6C" w14:textId="58852B0D">
            <w:pPr>
              <w:spacing w:after="120"/>
              <w:rPr>
                <w:iCs/>
              </w:rPr>
            </w:pPr>
            <w:r w:rsidRPr="00DA4736">
              <w:rPr>
                <w:iCs/>
                <w:u w:val="single"/>
              </w:rPr>
              <w:t>https://www.in.gov.br/en/web/dou/-/resolucao-anp-n-997-de-25-de-marco-de-2026-695460631</w:t>
            </w:r>
          </w:p>
        </w:tc>
      </w:tr>
      <w:tr w14:paraId="1E1C1A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881C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AAB710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Establishes the specifications for JET A and JET A-1 aviation kerosene and synthetic blending components, as well as the quality control obligations to be met by economic agents that market these products in the national territory.</w:t>
            </w:r>
          </w:p>
        </w:tc>
      </w:tr>
      <w:tr w14:paraId="15ECDF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2B85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B9DF5D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484262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B5437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8ECFD7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6C4000B" w14:textId="77777777">
            <w:pPr>
              <w:spacing w:before="120" w:after="120"/>
            </w:pPr>
            <w:r w:rsidRPr="002F6A28">
              <w:t>1) Brazilian Official Gazette 58 on 26 March 2025, section 1, page 66</w:t>
            </w:r>
          </w:p>
        </w:tc>
      </w:tr>
      <w:tr w14:paraId="3CC5AC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5CDF8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9D0988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278BBB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81843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67788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2C0A7E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3F643F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3999A4D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6564EC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65D76D8B" w14:textId="77777777">
      <w:pPr>
        <w:jc w:val="center"/>
      </w:pPr>
    </w:p>
    <w:sectPr w:rsidSect="00760D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85823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5FBC3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5EFEF0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1903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9DEA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2F1C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865DA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1614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G/TBT/N/BRA/1626</w:t>
    </w:r>
    <w:bookmarkEnd w:id="0"/>
  </w:p>
  <w:p w:rsidR="009239F7" w:rsidRPr="002F6A28" w:rsidP="009239F7" w14:paraId="420A2A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0A7D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C6C33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77118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4ABEA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81BE8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110FC7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5E7D21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738DBB" w14:textId="77777777">
          <w:pPr>
            <w:jc w:val="right"/>
            <w:rPr>
              <w:b/>
              <w:szCs w:val="16"/>
            </w:rPr>
          </w:pPr>
        </w:p>
      </w:tc>
    </w:tr>
    <w:tr w14:paraId="1B60FAD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B1A67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14CD3A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G/TBT/N/BRA/1626</w:t>
          </w:r>
          <w:bookmarkEnd w:id="2"/>
        </w:p>
      </w:tc>
    </w:tr>
    <w:tr w14:paraId="64D999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8330D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F681A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31 March 2026</w:t>
          </w:r>
          <w:bookmarkEnd w:id="3"/>
          <w:bookmarkEnd w:id="4"/>
        </w:p>
      </w:tc>
    </w:tr>
    <w:tr w14:paraId="32A311A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AD6FAB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(26-2544)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45D195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529EEC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4E8F9B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8C1280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4BB59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7507264">
    <w:abstractNumId w:val="9"/>
  </w:num>
  <w:num w:numId="2" w16cid:durableId="83840260">
    <w:abstractNumId w:val="7"/>
  </w:num>
  <w:num w:numId="3" w16cid:durableId="1578783868">
    <w:abstractNumId w:val="6"/>
  </w:num>
  <w:num w:numId="4" w16cid:durableId="1753575972">
    <w:abstractNumId w:val="5"/>
  </w:num>
  <w:num w:numId="5" w16cid:durableId="784037495">
    <w:abstractNumId w:val="4"/>
  </w:num>
  <w:num w:numId="6" w16cid:durableId="1709639877">
    <w:abstractNumId w:val="12"/>
  </w:num>
  <w:num w:numId="7" w16cid:durableId="949624320">
    <w:abstractNumId w:val="11"/>
  </w:num>
  <w:num w:numId="8" w16cid:durableId="175773542">
    <w:abstractNumId w:val="10"/>
  </w:num>
  <w:num w:numId="9" w16cid:durableId="3386543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0321585">
    <w:abstractNumId w:val="13"/>
  </w:num>
  <w:num w:numId="11" w16cid:durableId="98182054">
    <w:abstractNumId w:val="8"/>
  </w:num>
  <w:num w:numId="12" w16cid:durableId="1534342308">
    <w:abstractNumId w:val="3"/>
  </w:num>
  <w:num w:numId="13" w16cid:durableId="1178930697">
    <w:abstractNumId w:val="2"/>
  </w:num>
  <w:num w:numId="14" w16cid:durableId="1067805665">
    <w:abstractNumId w:val="1"/>
  </w:num>
  <w:num w:numId="15" w16cid:durableId="204979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19B8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26308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056C8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1671B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01BA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A4736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38716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0921C6-4F3A-4C2F-91E6-82BD023760C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2026-03-31T08:06:00Z</dcterms:created>
  <dcterms:modified xsi:type="dcterms:W3CDTF">2026-03-31T08:54:00Z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