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030AD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C2B27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34658F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9A141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CCF3F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C656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4F5ED6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44E70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5B28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620AA7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38CE4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2BD6B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382D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6493D3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A265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CEFA4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64732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Raw cashmere, scoured cashmere, dehaired cashmere (HS code(s): 510219; 510539); (ICS code(s): 59.060.10)</w:t>
            </w:r>
          </w:p>
        </w:tc>
      </w:tr>
      <w:tr w14:paraId="6E8A74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1235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C9CD64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Cashmere; (25 page(s), in Chinese)</w:t>
            </w:r>
          </w:p>
          <w:p w:rsidR="000C3B6C" w:rsidRPr="000C3B6C" w:rsidP="002F6A28" w14:paraId="37D673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23917" w:rsidRPr="00CE6C29" w:rsidP="002F6A28" w14:paraId="390ACDE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https://members.wto.org/crnattachments/2026/TBT/CHN/26_00534_00_x.pdf</w:t>
              </w:r>
            </w:hyperlink>
          </w:p>
        </w:tc>
      </w:tr>
      <w:tr w14:paraId="017E27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A650A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7164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terms, definitions and product classifications of cashmere, specifies the quality requirements, inspection rules, packaging, marking, storage, transportation and re-inspection requirements for cashmere (including raw cashmere, scoured cashmere and dehaired cashmere), and describes the test methods for cashmere.</w:t>
            </w:r>
          </w:p>
          <w:p w:rsidR="00FE448B" w:rsidRPr="00C379C8" w:rsidP="002F6A28" w14:paraId="743A73EC" w14:textId="77777777">
            <w:pPr>
              <w:spacing w:before="120" w:after="120"/>
            </w:pPr>
            <w:r w:rsidRPr="00C379C8">
              <w:t>This document applies to the quality appraisal in the production, trading, processing, quality supervision, and import and export inspection of cashmere.</w:t>
            </w:r>
          </w:p>
        </w:tc>
      </w:tr>
      <w:tr w14:paraId="66EEAF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AC59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EB32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C3A0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C8B1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4F98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3ABADDE" w14:textId="77777777">
            <w:pPr>
              <w:spacing w:before="120" w:after="120"/>
            </w:pPr>
            <w:r w:rsidRPr="002F6A28">
              <w:t>-</w:t>
            </w:r>
          </w:p>
        </w:tc>
      </w:tr>
      <w:tr w14:paraId="742BD8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1FCD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281EE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23632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May 1, 2027</w:t>
            </w:r>
          </w:p>
        </w:tc>
      </w:tr>
      <w:tr w14:paraId="368F6D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1F3D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9811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2DAC8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March 2026</w:t>
            </w:r>
          </w:p>
          <w:p w:rsidR="000C3B6C" w:rsidRPr="00E3324D" w:rsidP="000C3B6C" w14:paraId="1E3C41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A8B4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B2522C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AB50EC7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F04CF3F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764767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F2057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8444C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A27D5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2675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706B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D58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DE0C4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74D4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G/TBT/N/CHN/2197</w:t>
    </w:r>
    <w:bookmarkEnd w:id="0"/>
  </w:p>
  <w:p w:rsidR="009239F7" w:rsidRPr="002F6A28" w:rsidP="009239F7" w14:paraId="491B4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CE1D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3FAD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768B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2B78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A935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85048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C70E9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87F312" w14:textId="77777777">
          <w:pPr>
            <w:jc w:val="right"/>
            <w:rPr>
              <w:b/>
              <w:szCs w:val="16"/>
            </w:rPr>
          </w:pPr>
        </w:p>
      </w:tc>
    </w:tr>
    <w:tr w14:paraId="04B013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0BAD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CFE59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G/TBT/N/CHN/2197</w:t>
          </w:r>
          <w:bookmarkEnd w:id="2"/>
        </w:p>
      </w:tc>
    </w:tr>
    <w:tr w14:paraId="2F8225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E51A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292BC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January 2026</w:t>
          </w:r>
          <w:bookmarkEnd w:id="3"/>
          <w:bookmarkEnd w:id="4"/>
        </w:p>
      </w:tc>
    </w:tr>
    <w:tr w14:paraId="3091BAC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D3310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0C5E7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8C6C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B818C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9B36A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D2C32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912888">
    <w:abstractNumId w:val="9"/>
  </w:num>
  <w:num w:numId="2" w16cid:durableId="813182306">
    <w:abstractNumId w:val="7"/>
  </w:num>
  <w:num w:numId="3" w16cid:durableId="954018324">
    <w:abstractNumId w:val="6"/>
  </w:num>
  <w:num w:numId="4" w16cid:durableId="1596134199">
    <w:abstractNumId w:val="5"/>
  </w:num>
  <w:num w:numId="5" w16cid:durableId="784155762">
    <w:abstractNumId w:val="4"/>
  </w:num>
  <w:num w:numId="6" w16cid:durableId="603611851">
    <w:abstractNumId w:val="12"/>
  </w:num>
  <w:num w:numId="7" w16cid:durableId="494079709">
    <w:abstractNumId w:val="11"/>
  </w:num>
  <w:num w:numId="8" w16cid:durableId="1082874517">
    <w:abstractNumId w:val="10"/>
  </w:num>
  <w:num w:numId="9" w16cid:durableId="302349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5610359">
    <w:abstractNumId w:val="13"/>
  </w:num>
  <w:num w:numId="11" w16cid:durableId="28067098">
    <w:abstractNumId w:val="8"/>
  </w:num>
  <w:num w:numId="12" w16cid:durableId="1822387276">
    <w:abstractNumId w:val="3"/>
  </w:num>
  <w:num w:numId="13" w16cid:durableId="1985696805">
    <w:abstractNumId w:val="2"/>
  </w:num>
  <w:num w:numId="14" w16cid:durableId="761686221">
    <w:abstractNumId w:val="1"/>
  </w:num>
  <w:num w:numId="15" w16cid:durableId="183182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3520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0CF1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56B9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3917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23BF0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053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306062-3045-4549-9483-BC3535D420B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2026-01-28T08:57:00Z</dcterms:created>
  <dcterms:modified xsi:type="dcterms:W3CDTF">2026-01-28T08:57:00Z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