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C4FAAA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53124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F1FCF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BC66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81BC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1D42F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0F9F138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85D4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AB81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8223A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B9F1216" w14:textId="77777777">
            <w:pPr>
              <w:spacing w:after="120"/>
            </w:pPr>
            <w:r w:rsidRPr="00C379C8">
              <w:t>Ministry of Defense - Army Command</w:t>
            </w:r>
          </w:p>
        </w:tc>
      </w:tr>
      <w:tr w14:paraId="657079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2F31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2800C9B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AD55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E9E3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D11F5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Controlled by the Army</w:t>
            </w:r>
          </w:p>
        </w:tc>
      </w:tr>
      <w:tr w14:paraId="4AB148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A5CA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65529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4/2025; (3 page(s), in Portuguese)</w:t>
            </w:r>
          </w:p>
          <w:p w:rsidR="000C3B6C" w:rsidRPr="000C3B6C" w:rsidP="002F6A28" w14:paraId="7F1E228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D34F5" w:rsidRPr="00CE6C29" w:rsidP="002F6A28" w14:paraId="421F6D4F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https://brasilparticipativo.presidencia.gov.br/processes/consulta-publica-portaria-189</w:t>
              </w:r>
            </w:hyperlink>
          </w:p>
        </w:tc>
      </w:tr>
      <w:tr w14:paraId="065DC5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3C86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FB35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Conformity Assessment of Products Controlled by the Army.</w:t>
            </w:r>
          </w:p>
          <w:p w:rsidR="00FE448B" w:rsidRPr="00C379C8" w:rsidP="002F6A28" w14:paraId="3A41B8DD" w14:textId="77777777">
            <w:pPr>
              <w:spacing w:before="120" w:after="120"/>
            </w:pPr>
            <w:r w:rsidRPr="00C379C8">
              <w:t>Contributions should be submitted via the "Brasil Participativo" digital platform.</w:t>
            </w:r>
          </w:p>
        </w:tc>
      </w:tr>
      <w:tr w14:paraId="0A70B0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7F3E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A9C54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06B94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035AE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7997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B0465D" w14:textId="77777777">
            <w:pPr>
              <w:spacing w:before="120" w:after="120"/>
            </w:pPr>
            <w:r w:rsidRPr="002F6A28">
              <w:t>Brazilian Official Gazette 14 on 21 January 2026, section 1, page 15</w:t>
            </w:r>
          </w:p>
          <w:p w:rsidR="00EE3A11" w:rsidRPr="005B5CB4" w:rsidP="007F13E8" w14:paraId="2288427E" w14:textId="7285AA5D">
            <w:pPr>
              <w:spacing w:before="120" w:after="120"/>
            </w:pPr>
            <w:r w:rsidRPr="005B5CB4">
              <w:t>https://www.in.gov.br/en/web/dou/-/consulta-publica-n-4/2025-682278568</w:t>
            </w:r>
          </w:p>
        </w:tc>
      </w:tr>
      <w:tr w14:paraId="4EFCD9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A1B53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64BF2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0514D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B1407B6" w14:textId="77777777" w:rsidTr="005B5CB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334D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C280F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7E2E8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February 2026</w:t>
            </w:r>
          </w:p>
          <w:p w:rsidR="000C3B6C" w:rsidRPr="00E3324D" w:rsidP="000C3B6C" w14:paraId="77074E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E64655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910CA2" w14:textId="77777777">
            <w:r w:rsidRPr="00CE6C29">
              <w:t>National Institute of Metrology, Quality and Technology (INMETRO)</w:t>
            </w:r>
          </w:p>
          <w:p w:rsidR="00CE6C29" w:rsidRPr="00CE6C29" w:rsidP="000C3B6C" w14:paraId="039E5BBA" w14:textId="77777777">
            <w:r w:rsidRPr="00CE6C29">
              <w:t>Telephone: +(55) 21 2145.3817</w:t>
            </w:r>
          </w:p>
          <w:p w:rsidR="00CE6C29" w:rsidRPr="00CE6C29" w:rsidP="000C3B6C" w14:paraId="6D319CE0" w14:textId="77777777">
            <w:r w:rsidRPr="00CE6C29">
              <w:t>Telefax: +(55) 21 2563.5637</w:t>
            </w:r>
          </w:p>
          <w:p w:rsidR="00CE6C29" w:rsidRPr="00CE6C29" w:rsidP="000C3B6C" w14:paraId="235C20F5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206919EB" w14:textId="77777777">
            <w:pPr>
              <w:spacing w:after="120"/>
            </w:pPr>
            <w:r w:rsidRPr="00CE6C29">
              <w:t>Web-site</w:t>
            </w:r>
            <w:r w:rsidRPr="00CE6C29">
              <w:t xml:space="preserve">: </w:t>
            </w:r>
            <w:hyperlink r:id="rId8" w:history="1">
              <w:r w:rsidRPr="00130C09" w:rsidR="005C217A">
                <w:rPr>
                  <w:rStyle w:val="Hyperlink"/>
                </w:rPr>
                <w:t>www.inmetro.gov.br/barreirastecnicas</w:t>
              </w:r>
            </w:hyperlink>
            <w:r w:rsidR="005C217A">
              <w:t xml:space="preserve"> </w:t>
            </w:r>
          </w:p>
        </w:tc>
      </w:tr>
    </w:tbl>
    <w:p w:rsidR="00EE3A11" w:rsidRPr="002F6A28" w:rsidP="00887259" w14:paraId="4A78CBE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821C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F804F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892DE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FCBF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4B8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21CF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1236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4FEF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G/TBT/N/BRA/1619</w:t>
    </w:r>
    <w:bookmarkEnd w:id="0"/>
  </w:p>
  <w:p w:rsidR="009239F7" w:rsidRPr="002F6A28" w:rsidP="009239F7" w14:paraId="709543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39BB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CC11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B2EB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3F9C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81D4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4532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C1372F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2E60D3" w14:textId="77777777">
          <w:pPr>
            <w:jc w:val="right"/>
            <w:rPr>
              <w:b/>
              <w:szCs w:val="16"/>
            </w:rPr>
          </w:pPr>
        </w:p>
      </w:tc>
    </w:tr>
    <w:tr w14:paraId="5C9EAA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A0ED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CA515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G/TBT/N/BRA/1619</w:t>
          </w:r>
          <w:bookmarkEnd w:id="2"/>
        </w:p>
      </w:tc>
    </w:tr>
    <w:tr w14:paraId="32364C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F935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91D8C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January 2026</w:t>
          </w:r>
          <w:bookmarkEnd w:id="3"/>
          <w:bookmarkEnd w:id="4"/>
        </w:p>
      </w:tc>
    </w:tr>
    <w:tr w14:paraId="538AD6D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19B8C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D29AD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FAC5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60BA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DD4DB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46E71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2867760">
    <w:abstractNumId w:val="9"/>
  </w:num>
  <w:num w:numId="2" w16cid:durableId="1722750520">
    <w:abstractNumId w:val="7"/>
  </w:num>
  <w:num w:numId="3" w16cid:durableId="1473331111">
    <w:abstractNumId w:val="6"/>
  </w:num>
  <w:num w:numId="4" w16cid:durableId="1740786375">
    <w:abstractNumId w:val="5"/>
  </w:num>
  <w:num w:numId="5" w16cid:durableId="1773739141">
    <w:abstractNumId w:val="4"/>
  </w:num>
  <w:num w:numId="6" w16cid:durableId="1615868434">
    <w:abstractNumId w:val="12"/>
  </w:num>
  <w:num w:numId="7" w16cid:durableId="352340610">
    <w:abstractNumId w:val="11"/>
  </w:num>
  <w:num w:numId="8" w16cid:durableId="319233484">
    <w:abstractNumId w:val="10"/>
  </w:num>
  <w:num w:numId="9" w16cid:durableId="824320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7854212">
    <w:abstractNumId w:val="13"/>
  </w:num>
  <w:num w:numId="11" w16cid:durableId="1047217475">
    <w:abstractNumId w:val="8"/>
  </w:num>
  <w:num w:numId="12" w16cid:durableId="1886478346">
    <w:abstractNumId w:val="3"/>
  </w:num>
  <w:num w:numId="13" w16cid:durableId="1919094158">
    <w:abstractNumId w:val="2"/>
  </w:num>
  <w:num w:numId="14" w16cid:durableId="872957385">
    <w:abstractNumId w:val="1"/>
  </w:num>
  <w:num w:numId="15" w16cid:durableId="18390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0C09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1604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5CB4"/>
    <w:rsid w:val="005B68C7"/>
    <w:rsid w:val="005B7054"/>
    <w:rsid w:val="005C217A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79C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7F93"/>
    <w:rsid w:val="008C1339"/>
    <w:rsid w:val="008D641C"/>
    <w:rsid w:val="008E372C"/>
    <w:rsid w:val="008E67DC"/>
    <w:rsid w:val="009239F7"/>
    <w:rsid w:val="00933ECA"/>
    <w:rsid w:val="00934ABC"/>
    <w:rsid w:val="00946EDD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4B90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3B8D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34F5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C6CD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C2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brasilparticipativo.presidencia.gov.br/processes/consulta-publica-portaria-189" TargetMode="External" /><Relationship Id="rId7" Type="http://schemas.openxmlformats.org/officeDocument/2006/relationships/hyperlink" Target="mailto:barreirastecnicas@inmetro.gov.br" TargetMode="External" /><Relationship Id="rId8" Type="http://schemas.openxmlformats.org/officeDocument/2006/relationships/hyperlink" Target="http://www.inmetro.gov.br/barreirastecnicas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A0FA-D364-4528-9F9F-4F146858E0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9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2026-01-26T08:08:00Z</dcterms:created>
  <dcterms:modified xsi:type="dcterms:W3CDTF">2026-01-26T08:38:00Z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