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>
      <w:pPr>
        <w:pStyle w:val="Title"/>
      </w:pPr>
      <w:r w:rsidRPr="00EF68C9">
        <w:t>NOTIFICACIÓN</w:t>
      </w:r>
    </w:p>
    <w:p w:rsidR="002F663C" w:rsidRPr="00EF68C9" w:rsidP="00D31A79">
      <w:pPr>
        <w:pStyle w:val="Title3"/>
      </w:pPr>
      <w:r w:rsidRPr="00EF68C9">
        <w:t>Addendum</w:t>
      </w:r>
    </w:p>
    <w:p w:rsidR="002F663C" w:rsidP="00B22706">
      <w:r w:rsidRPr="00EF68C9">
        <w:t>La siguiente comunicación, de fecha 22 de enero de 2026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Honduras</w:t>
      </w:r>
      <w:r w:rsidRPr="00EF68C9">
        <w:t>.</w:t>
      </w:r>
    </w:p>
    <w:p w:rsidR="00B22706" w:rsidRPr="00EF68C9" w:rsidP="00B22706">
      <w:pPr>
        <w:rPr>
          <w:rFonts w:eastAsia="Calibri" w:cs="Times New Roman"/>
        </w:rPr>
      </w:pPr>
    </w:p>
    <w:p w:rsidR="002F663C" w:rsidRPr="00EF68C9" w:rsidP="00EF68C9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/>
    <w:p w:rsidR="00B22706" w:rsidRPr="00EF68C9" w:rsidP="00EF68C9"/>
    <w:p w:rsidR="002F663C" w:rsidRPr="00EF68C9" w:rsidP="00EF68C9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Reglamento para el Registro, Uso y Control de Fertilizantes, Estimulantes, Enmiendas, Materias Primas y Sustancias Afines para uso Agrícola y Jardinería</w:t>
      </w:r>
    </w:p>
    <w:p w:rsidR="002F663C" w:rsidRPr="00EF68C9" w:rsidP="00EF68C9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442BDE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22 de febrero de 2026</w:t>
            </w:r>
          </w:p>
        </w:tc>
      </w:tr>
      <w:tr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/>
    <w:p w:rsidR="003918E9" w:rsidRPr="00F95856" w:rsidP="00B03883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La República de Honduras comunica que, en relación con el "Reglamento para el Registro, Uso y Control de Fertilizantes, Estimulantes, Enmiendas, Materias Primas y Sustancias Afines para uso Agrícola y Jardinería", notificado el 24 de noviembre de 2025 bajo la signatura </w:t>
      </w:r>
      <w:r w:rsidRPr="00EF68C9" w:rsidR="00EF68C9">
        <w:rPr>
          <w:i/>
          <w:iCs/>
        </w:rPr>
        <w:t>G/TBT/N/HND/53/Add.1</w:t>
      </w:r>
      <w:r w:rsidRPr="00EF68C9" w:rsidR="00EF68C9">
        <w:t>, se extiende el plazo para la presentación de observaciones hasta el 22 de febrero de 2026.</w:t>
      </w:r>
    </w:p>
    <w:p w:rsidR="00D60927" w:rsidRPr="00B22706" w:rsidP="003918E9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B09E5" w:rsidRPr="00EF68C9" w:rsidP="00ED54E0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6B09E5" w:rsidRPr="00EF68C9" w:rsidP="00ED54E0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G/TBT/N/HND/53/Add.2</w:t>
    </w:r>
    <w:bookmarkEnd w:id="9"/>
  </w:p>
  <w:p w:rsidR="00470C19" w:rsidP="0058350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G/TBT/N/HND/53/Add.2</w:t>
          </w:r>
          <w:bookmarkEnd w:id="16"/>
        </w:p>
      </w:tc>
    </w:tr>
    <w:tr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23 de enero de 2026</w:t>
          </w:r>
          <w:bookmarkEnd w:id="17"/>
        </w:p>
      </w:tc>
    </w:tr>
    <w:tr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(26-0512)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2489735">
    <w:abstractNumId w:val="9"/>
  </w:num>
  <w:num w:numId="2" w16cid:durableId="1472747025">
    <w:abstractNumId w:val="7"/>
  </w:num>
  <w:num w:numId="3" w16cid:durableId="134031506">
    <w:abstractNumId w:val="6"/>
  </w:num>
  <w:num w:numId="4" w16cid:durableId="343090300">
    <w:abstractNumId w:val="5"/>
  </w:num>
  <w:num w:numId="5" w16cid:durableId="1886286410">
    <w:abstractNumId w:val="4"/>
  </w:num>
  <w:num w:numId="6" w16cid:durableId="513148917">
    <w:abstractNumId w:val="12"/>
  </w:num>
  <w:num w:numId="7" w16cid:durableId="1415396259">
    <w:abstractNumId w:val="11"/>
  </w:num>
  <w:num w:numId="8" w16cid:durableId="338042690">
    <w:abstractNumId w:val="10"/>
  </w:num>
  <w:num w:numId="9" w16cid:durableId="12773694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0965188">
    <w:abstractNumId w:val="13"/>
  </w:num>
  <w:num w:numId="11" w16cid:durableId="1721174506">
    <w:abstractNumId w:val="8"/>
  </w:num>
  <w:num w:numId="12" w16cid:durableId="1351762056">
    <w:abstractNumId w:val="3"/>
  </w:num>
  <w:num w:numId="13" w16cid:durableId="228736303">
    <w:abstractNumId w:val="2"/>
  </w:num>
  <w:num w:numId="14" w16cid:durableId="1421563774">
    <w:abstractNumId w:val="1"/>
  </w:num>
  <w:num w:numId="15" w16cid:durableId="451825017">
    <w:abstractNumId w:val="0"/>
  </w:num>
  <w:num w:numId="16" w16cid:durableId="1109736281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40A5D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09E5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3023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76C41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2026-01-23T14:44:00Z</dcterms:created>
  <dcterms:modified xsi:type="dcterms:W3CDTF">2026-01-23T14:44:00Z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