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4E22AE" w:rsidRPr="007C4C36" w:rsidP="007C4C36" w14:paraId="7C8F223A" w14:textId="77777777">
      <w:pPr>
        <w:pStyle w:val="Title"/>
        <w:rPr>
          <w:b w:val="0"/>
          <w:caps w:val="0"/>
          <w:kern w:val="0"/>
        </w:rPr>
      </w:pPr>
      <w:r w:rsidRPr="007C4C36">
        <w:rPr>
          <w:caps w:val="0"/>
          <w:kern w:val="0"/>
        </w:rPr>
        <w:t>NOTIFICATION</w:t>
      </w:r>
    </w:p>
    <w:p w:rsidR="004E22AE" w:rsidRPr="007C4C36" w:rsidP="007C4C36" w14:paraId="1A210355" w14:textId="77777777">
      <w:pPr>
        <w:pStyle w:val="Title3"/>
      </w:pPr>
      <w:r w:rsidRPr="007C4C36">
        <w:t>Corrigendum</w:t>
      </w:r>
    </w:p>
    <w:p w:rsidR="007141CF" w:rsidRPr="007C4C36" w:rsidP="007C4C36" w14:paraId="7F899BE2" w14:textId="77777777">
      <w:r w:rsidRPr="007C4C36">
        <w:t xml:space="preserve">The following communication, dated 8 January 2026, is being circulated at the request of the delegation of the </w:t>
      </w:r>
      <w:r w:rsidRPr="007C4C36">
        <w:rPr>
          <w:u w:val="single"/>
        </w:rPr>
        <w:t>United States of America</w:t>
      </w:r>
      <w:r w:rsidRPr="007C4C36">
        <w:t>.</w:t>
      </w:r>
    </w:p>
    <w:p w:rsidR="004E22AE" w:rsidRPr="007C4C36" w:rsidP="007C4C36" w14:paraId="5D2E1C4B" w14:textId="77777777"/>
    <w:p w:rsidR="004E22AE" w:rsidRPr="007C4C36" w:rsidP="007C4C36" w14:paraId="4D00585D" w14:textId="77777777">
      <w:pPr>
        <w:jc w:val="center"/>
        <w:rPr>
          <w:b/>
        </w:rPr>
      </w:pPr>
      <w:r w:rsidRPr="007C4C36">
        <w:rPr>
          <w:b/>
        </w:rPr>
        <w:t>_______________</w:t>
      </w:r>
    </w:p>
    <w:p w:rsidR="00D36ADA" w:rsidP="00D36ADA" w14:paraId="214ACFF0" w14:textId="77777777"/>
    <w:p w:rsidR="00D36ADA" w:rsidP="00D36ADA" w14:paraId="4E17F018" w14:textId="77777777">
      <w:pPr>
        <w:spacing w:after="120"/>
        <w:rPr>
          <w:u w:val="single"/>
        </w:rPr>
      </w:pPr>
      <w:r>
        <w:rPr>
          <w:u w:val="single"/>
        </w:rPr>
        <w:t>Hazard Communication Standard; Corrections</w:t>
      </w:r>
    </w:p>
    <w:tbl>
      <w:tblPr>
        <w:tblW w:w="4994" w:type="pct"/>
        <w:tblBorders>
          <w:top w:val="double" w:sz="4" w:space="0" w:color="auto"/>
          <w:left w:val="double" w:sz="4" w:space="0" w:color="auto"/>
          <w:bottom w:val="double" w:sz="4" w:space="0" w:color="auto"/>
          <w:right w:val="double" w:sz="4" w:space="0" w:color="auto"/>
          <w:insideH w:val="double" w:sz="6" w:space="0" w:color="auto"/>
          <w:insideV w:val="double" w:sz="6" w:space="0" w:color="auto"/>
        </w:tblBorders>
        <w:tblLayout w:type="fixed"/>
        <w:tblCellMar>
          <w:left w:w="113" w:type="dxa"/>
        </w:tblCellMar>
        <w:tblLook w:val="01E0"/>
      </w:tblPr>
      <w:tblGrid>
        <w:gridCol w:w="795"/>
        <w:gridCol w:w="8190"/>
      </w:tblGrid>
      <w:tr w14:paraId="70B7DA73" w14:textId="77777777" w:rsidTr="008E3351">
        <w:tblPrEx>
          <w:tblW w:w="4994" w:type="pct"/>
          <w:tblLayout w:type="fixed"/>
          <w:tblLook w:val="01E0"/>
        </w:tblPrEx>
        <w:tc>
          <w:tcPr>
            <w:tcW w:w="8985" w:type="dxa"/>
            <w:gridSpan w:val="2"/>
            <w:tcBorders>
              <w:bottom w:val="single" w:sz="4" w:space="0" w:color="auto"/>
            </w:tcBorders>
          </w:tcPr>
          <w:p w:rsidR="008E3351" w:rsidRPr="007E15FC" w:rsidP="00314F47" w14:paraId="0762B49F" w14:textId="77777777">
            <w:pPr>
              <w:spacing w:before="120" w:after="120"/>
              <w:rPr>
                <w:b/>
                <w:bCs/>
              </w:rPr>
            </w:pPr>
            <w:r w:rsidRPr="007E15FC">
              <w:rPr>
                <w:b/>
                <w:bCs/>
              </w:rPr>
              <w:t>Reason for corrigendum:</w:t>
            </w:r>
          </w:p>
        </w:tc>
      </w:tr>
      <w:tr w14:paraId="16130E1E" w14:textId="77777777" w:rsidTr="008E3351">
        <w:tblPrEx>
          <w:tblW w:w="4994" w:type="pct"/>
          <w:tblLayout w:type="fixed"/>
          <w:tblLook w:val="01E0"/>
        </w:tblPrEx>
        <w:tc>
          <w:tcPr>
            <w:tcW w:w="795" w:type="dxa"/>
            <w:tcBorders>
              <w:top w:val="single" w:sz="4" w:space="0" w:color="auto"/>
              <w:bottom w:val="single" w:sz="4" w:space="0" w:color="auto"/>
              <w:right w:val="single" w:sz="4" w:space="0" w:color="auto"/>
            </w:tcBorders>
          </w:tcPr>
          <w:p w:rsidR="008E3351" w:rsidRPr="007E15FC" w:rsidP="008E3351" w14:paraId="584471CD" w14:textId="77777777">
            <w:pPr>
              <w:spacing w:before="120" w:after="120"/>
            </w:pPr>
            <w:r w:rsidRPr="007E15FC">
              <w:t>[ ]</w:t>
            </w:r>
          </w:p>
        </w:tc>
        <w:tc>
          <w:tcPr>
            <w:tcW w:w="8190" w:type="dxa"/>
            <w:tcBorders>
              <w:top w:val="single" w:sz="4" w:space="0" w:color="auto"/>
              <w:left w:val="single" w:sz="4" w:space="0" w:color="auto"/>
              <w:bottom w:val="single" w:sz="4" w:space="0" w:color="auto"/>
            </w:tcBorders>
          </w:tcPr>
          <w:p w:rsidR="008E3351" w:rsidRPr="007E15FC" w:rsidP="008E3351" w14:paraId="54CEA169" w14:textId="77777777">
            <w:pPr>
              <w:spacing w:before="120" w:after="120"/>
              <w:jc w:val="left"/>
            </w:pPr>
            <w:r w:rsidRPr="007E15FC">
              <w:t>Notification circulated in error</w:t>
            </w:r>
          </w:p>
        </w:tc>
      </w:tr>
      <w:tr w14:paraId="4AB51D58" w14:textId="77777777" w:rsidTr="008E3351">
        <w:tblPrEx>
          <w:tblW w:w="4994" w:type="pct"/>
          <w:tblLayout w:type="fixed"/>
          <w:tblLook w:val="01E0"/>
        </w:tblPrEx>
        <w:tc>
          <w:tcPr>
            <w:tcW w:w="795" w:type="dxa"/>
            <w:tcBorders>
              <w:top w:val="single" w:sz="4" w:space="0" w:color="auto"/>
              <w:bottom w:val="single" w:sz="4" w:space="0" w:color="auto"/>
              <w:right w:val="single" w:sz="4" w:space="0" w:color="auto"/>
            </w:tcBorders>
          </w:tcPr>
          <w:p w:rsidR="008E3351" w:rsidRPr="007E15FC" w:rsidP="008E3351" w14:paraId="7411479F" w14:textId="77777777">
            <w:pPr>
              <w:tabs>
                <w:tab w:val="left" w:pos="567"/>
                <w:tab w:val="right" w:pos="1744"/>
              </w:tabs>
              <w:spacing w:before="120" w:after="120"/>
            </w:pPr>
            <w:r w:rsidRPr="007E15FC">
              <w:t>[ ]</w:t>
            </w:r>
          </w:p>
        </w:tc>
        <w:tc>
          <w:tcPr>
            <w:tcW w:w="8190" w:type="dxa"/>
            <w:tcBorders>
              <w:top w:val="single" w:sz="4" w:space="0" w:color="auto"/>
              <w:left w:val="single" w:sz="4" w:space="0" w:color="auto"/>
              <w:bottom w:val="single" w:sz="4" w:space="0" w:color="auto"/>
            </w:tcBorders>
          </w:tcPr>
          <w:p w:rsidR="008E3351" w:rsidRPr="007E15FC" w:rsidP="008E3351" w14:paraId="55F59DD7" w14:textId="77777777">
            <w:pPr>
              <w:spacing w:before="120" w:after="120"/>
            </w:pPr>
            <w:r w:rsidRPr="007E15FC">
              <w:t>Clerical error in notification</w:t>
            </w:r>
          </w:p>
        </w:tc>
      </w:tr>
      <w:tr w14:paraId="3FC3D8D1" w14:textId="77777777" w:rsidTr="008E3351">
        <w:tblPrEx>
          <w:tblW w:w="4994" w:type="pct"/>
          <w:tblLayout w:type="fixed"/>
          <w:tblLook w:val="01E0"/>
        </w:tblPrEx>
        <w:tc>
          <w:tcPr>
            <w:tcW w:w="795" w:type="dxa"/>
            <w:tcBorders>
              <w:top w:val="single" w:sz="4" w:space="0" w:color="auto"/>
              <w:bottom w:val="single" w:sz="4" w:space="0" w:color="auto"/>
              <w:right w:val="single" w:sz="4" w:space="0" w:color="auto"/>
            </w:tcBorders>
          </w:tcPr>
          <w:p w:rsidR="008E3351" w:rsidRPr="007E15FC" w:rsidP="008E3351" w14:paraId="21338373" w14:textId="77777777">
            <w:pPr>
              <w:spacing w:before="120" w:after="120"/>
            </w:pPr>
            <w:r w:rsidRPr="007E15FC">
              <w:t>[X]</w:t>
            </w:r>
          </w:p>
        </w:tc>
        <w:tc>
          <w:tcPr>
            <w:tcW w:w="8190" w:type="dxa"/>
            <w:tcBorders>
              <w:top w:val="single" w:sz="4" w:space="0" w:color="auto"/>
              <w:left w:val="single" w:sz="4" w:space="0" w:color="auto"/>
              <w:bottom w:val="single" w:sz="4" w:space="0" w:color="auto"/>
            </w:tcBorders>
          </w:tcPr>
          <w:p w:rsidR="008E3351" w:rsidRPr="007E15FC" w:rsidP="008E3351" w14:paraId="50469B62" w14:textId="77777777">
            <w:pPr>
              <w:spacing w:before="120" w:after="120"/>
            </w:pPr>
            <w:r w:rsidRPr="007E15FC">
              <w:t>Clerical error in notified measure/reference document</w:t>
            </w:r>
          </w:p>
        </w:tc>
      </w:tr>
      <w:tr w14:paraId="57B94ED2" w14:textId="77777777" w:rsidTr="008E3351">
        <w:tblPrEx>
          <w:tblW w:w="4994" w:type="pct"/>
          <w:tblLayout w:type="fixed"/>
          <w:tblLook w:val="01E0"/>
        </w:tblPrEx>
        <w:tc>
          <w:tcPr>
            <w:tcW w:w="795" w:type="dxa"/>
            <w:tcBorders>
              <w:top w:val="single" w:sz="4" w:space="0" w:color="auto"/>
              <w:right w:val="single" w:sz="4" w:space="0" w:color="auto"/>
            </w:tcBorders>
          </w:tcPr>
          <w:p w:rsidR="008E3351" w:rsidRPr="007E15FC" w:rsidP="008E3351" w14:paraId="57619813" w14:textId="77777777">
            <w:pPr>
              <w:spacing w:before="120" w:after="120"/>
            </w:pPr>
            <w:r w:rsidRPr="007E15FC">
              <w:t>[ ]</w:t>
            </w:r>
          </w:p>
        </w:tc>
        <w:tc>
          <w:tcPr>
            <w:tcW w:w="8190" w:type="dxa"/>
            <w:tcBorders>
              <w:top w:val="single" w:sz="4" w:space="0" w:color="auto"/>
              <w:left w:val="single" w:sz="4" w:space="0" w:color="auto"/>
            </w:tcBorders>
          </w:tcPr>
          <w:p w:rsidR="008E3351" w:rsidRPr="007E15FC" w:rsidP="008E3351" w14:paraId="5613FC0C" w14:textId="77777777">
            <w:pPr>
              <w:spacing w:before="120" w:after="120"/>
            </w:pPr>
            <w:r w:rsidRPr="007E15FC">
              <w:t>Other</w:t>
            </w:r>
          </w:p>
        </w:tc>
      </w:tr>
    </w:tbl>
    <w:p w:rsidR="00D36ADA" w:rsidRPr="007E15FC" w:rsidP="00D36ADA" w14:paraId="7B11AECB" w14:textId="77777777">
      <w:pPr>
        <w:rPr>
          <w:b/>
          <w:bCs/>
        </w:rPr>
      </w:pPr>
    </w:p>
    <w:p w:rsidR="00D36ADA" w:rsidRPr="007E15FC" w:rsidP="00D36ADA" w14:paraId="706BA026" w14:textId="77777777">
      <w:pPr>
        <w:rPr>
          <w:b/>
          <w:bCs/>
        </w:rPr>
      </w:pPr>
      <w:r w:rsidRPr="007E15FC">
        <w:rPr>
          <w:b/>
          <w:bCs/>
        </w:rPr>
        <w:t xml:space="preserve">Description: </w:t>
      </w:r>
    </w:p>
    <w:p w:rsidR="004E22AE" w:rsidRPr="007C4C36" w:rsidP="007C4C36" w14:paraId="6BEBBC20" w14:textId="77777777"/>
    <w:p w:rsidR="004E22AE" w:rsidRPr="007C4C36" w:rsidP="003601C0" w14:paraId="4D9D0E3C" w14:textId="77777777">
      <w:pPr>
        <w:spacing w:after="120"/>
      </w:pPr>
      <w:r w:rsidRPr="007C4C36">
        <w:t xml:space="preserve">The Occupational Safety and Health Administration (OSHA) is correcting several inadvertent errors in its Hazard Communication Standard (HCS). Most errors relate to the HCS final rule published in the Federal Register on 20 May 2024 (notified as </w:t>
      </w:r>
      <w:hyperlink r:id="rId6" w:history="1">
        <w:r w:rsidRPr="007C4C36">
          <w:rPr>
            <w:color w:val="0000FF"/>
            <w:u w:val="single"/>
          </w:rPr>
          <w:t>G/TBT/N/USA/1697/Add.4</w:t>
        </w:r>
      </w:hyperlink>
      <w:r w:rsidRPr="007C4C36">
        <w:t xml:space="preserve">). On 9 October 2024, the agency issued a corrections notification and technical amendment (notified as </w:t>
      </w:r>
      <w:hyperlink r:id="rId7" w:history="1">
        <w:r w:rsidRPr="007C4C36">
          <w:rPr>
            <w:color w:val="0000FF"/>
            <w:u w:val="single"/>
          </w:rPr>
          <w:t>G/TBT/N/USA/1697/Add.4/Corr.1</w:t>
        </w:r>
      </w:hyperlink>
      <w:r w:rsidRPr="007C4C36">
        <w:t>) to correct errors in that final rule which the agency believed could lead to confusion during the classification process or errors on labels and Safety Data Sheets (SDSs) if not expeditiously corrected. Following publication of the 9 October 2024 corrections notification and technical amendment, OSHA continued its review of the regulatory text and identified additional minor and typographical errors in the regulatory text and appendices to the HCS. OSHA is issuing this correction document to address these</w:t>
      </w:r>
      <w:r w:rsidRPr="007C4C36">
        <w:t xml:space="preserve"> additional minor errors. OSHA is also making one technical amendment to an appendix of the HCS unrelated to the 20 May 2024 final rule.</w:t>
      </w:r>
    </w:p>
    <w:p w:rsidR="004E22AE" w:rsidRPr="007C4C36" w:rsidP="003601C0" w14:paraId="1D380252" w14:textId="77777777">
      <w:pPr>
        <w:spacing w:before="120" w:after="120"/>
      </w:pPr>
      <w:r w:rsidRPr="007C4C36">
        <w:t>The corrections in this document are effective 8 January 2026. The incorporation by reference of certain material listed in this rule was approved by the Director of the Federal Register as of 19 July 2024.</w:t>
      </w:r>
    </w:p>
    <w:p w:rsidR="004E22AE" w:rsidRPr="007C4C36" w:rsidP="003601C0" w14:paraId="08BDB432" w14:textId="77777777">
      <w:pPr>
        <w:spacing w:before="120" w:after="120"/>
      </w:pPr>
      <w:r w:rsidRPr="007C4C36">
        <w:t xml:space="preserve">91 Federal Register (FR) 562, 8 January 2026; </w:t>
      </w:r>
      <w:hyperlink r:id="rId8" w:history="1">
        <w:r w:rsidRPr="007C4C36">
          <w:rPr>
            <w:color w:val="0000FF"/>
            <w:u w:val="single"/>
          </w:rPr>
          <w:t>Title 29 Code of Federal Regulations (CFR) Part 1910</w:t>
        </w:r>
      </w:hyperlink>
      <w:r w:rsidRPr="007C4C36">
        <w:t>:</w:t>
      </w:r>
      <w:r w:rsidRPr="007C4C36">
        <w:br/>
      </w:r>
      <w:hyperlink r:id="rId9" w:history="1">
        <w:r w:rsidRPr="007C4C36">
          <w:rPr>
            <w:color w:val="0000FF"/>
            <w:u w:val="single"/>
          </w:rPr>
          <w:t>https://www.govinfo.gov/content/pkg/FR-2026-01-08/html/2026-00147.htm</w:t>
        </w:r>
      </w:hyperlink>
      <w:r w:rsidRPr="007C4C36">
        <w:t xml:space="preserve"> </w:t>
      </w:r>
      <w:r w:rsidRPr="007C4C36">
        <w:br/>
      </w:r>
      <w:hyperlink r:id="rId10" w:history="1">
        <w:r w:rsidRPr="007C4C36">
          <w:rPr>
            <w:color w:val="0000FF"/>
            <w:u w:val="single"/>
          </w:rPr>
          <w:t>https://www.govinfo.gov/content/pkg/FR-2026-01-08/pdf/2026-00147.pdf</w:t>
        </w:r>
      </w:hyperlink>
    </w:p>
    <w:p w:rsidR="004E22AE" w:rsidRPr="007C4C36" w:rsidP="003601C0" w14:paraId="70B6A2AD" w14:textId="77777777">
      <w:pPr>
        <w:spacing w:before="120" w:after="120"/>
      </w:pPr>
      <w:r w:rsidRPr="007C4C36">
        <w:t xml:space="preserve">This and previous actions notified under the symbol </w:t>
      </w:r>
      <w:hyperlink r:id="rId11" w:history="1">
        <w:r w:rsidRPr="007C4C36">
          <w:rPr>
            <w:color w:val="0000FF"/>
            <w:u w:val="single"/>
          </w:rPr>
          <w:t>G/TBT/N/USA/1697</w:t>
        </w:r>
      </w:hyperlink>
      <w:r w:rsidRPr="007C4C36">
        <w:t xml:space="preserve"> are identified by Docket Number OSHA-2019-0001. The Docket Folder is available on Regulations.gov at </w:t>
      </w:r>
      <w:hyperlink r:id="rId12" w:history="1">
        <w:r w:rsidRPr="007C4C36">
          <w:rPr>
            <w:color w:val="0000FF"/>
            <w:u w:val="single"/>
          </w:rPr>
          <w:t>https://www.regulations.gov/search?filter=OSHA-2019-0001</w:t>
        </w:r>
      </w:hyperlink>
      <w:r w:rsidRPr="007C4C36">
        <w:t xml:space="preserve"> and provides access to primary and supporting documents as well as comments received. Documents are also accessible from </w:t>
      </w:r>
      <w:hyperlink r:id="rId13" w:history="1">
        <w:r w:rsidRPr="007C4C36">
          <w:rPr>
            <w:color w:val="0000FF"/>
            <w:u w:val="single"/>
          </w:rPr>
          <w:t>Regulations.gov</w:t>
        </w:r>
      </w:hyperlink>
      <w:r w:rsidRPr="007C4C36">
        <w:t xml:space="preserve"> by searching the Docket Number.</w:t>
      </w:r>
    </w:p>
    <w:p w:rsidR="004E22AE" w:rsidRPr="007C4C36" w:rsidP="003601C0" w14:paraId="298BAFC0" w14:textId="77777777">
      <w:pPr>
        <w:spacing w:after="120"/>
      </w:pPr>
      <w:hyperlink r:id="rId14" w:tgtFrame="_blank" w:history="1">
        <w:r w:rsidRPr="007C4C36">
          <w:rPr>
            <w:color w:val="0000FF"/>
            <w:u w:val="single"/>
          </w:rPr>
          <w:t>https://members.wto.org/crnattachments/2026/TBT/USA/26_00160_00_e.pdf</w:t>
        </w:r>
      </w:hyperlink>
    </w:p>
    <w:p w:rsidR="00491829" w:rsidRPr="007C4C36" w:rsidP="007C4C36" w14:paraId="036BD7F3" w14:textId="5097F44A">
      <w:pPr>
        <w:jc w:val="center"/>
        <w:rPr>
          <w:b/>
        </w:rPr>
      </w:pPr>
      <w:r w:rsidRPr="007C4C36">
        <w:rPr>
          <w:b/>
        </w:rPr>
        <w:t>__________</w:t>
      </w:r>
    </w:p>
    <w:sectPr w:rsidSect="008E3351">
      <w:headerReference w:type="even" r:id="rId15"/>
      <w:headerReference w:type="default" r:id="rId16"/>
      <w:footerReference w:type="even" r:id="rId17"/>
      <w:footerReference w:type="default" r:id="rId18"/>
      <w:headerReference w:type="first" r:id="rId19"/>
      <w:footerReference w:type="first" r:id="rId20"/>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E22AE" w:rsidRPr="007C4C36" w:rsidP="004E22AE" w14:paraId="3811DC96" w14:textId="77777777">
    <w:pPr>
      <w:pStyle w:val="Footer"/>
    </w:pPr>
    <w:r w:rsidRPr="007C4C36">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E22AE" w:rsidRPr="007C4C36" w:rsidP="004E22AE" w14:paraId="0F0F6C19" w14:textId="77777777">
    <w:pPr>
      <w:pStyle w:val="Footer"/>
    </w:pPr>
    <w:r w:rsidRPr="007C4C36">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3333" w14:paraId="555D3321"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E22AE" w:rsidRPr="007C4C36" w:rsidP="004E22AE" w14:paraId="0E23CC3C" w14:textId="77777777">
    <w:pPr>
      <w:pStyle w:val="Header"/>
      <w:pBdr>
        <w:bottom w:val="single" w:sz="4" w:space="1" w:color="auto"/>
      </w:pBdr>
      <w:tabs>
        <w:tab w:val="clear" w:pos="4513"/>
        <w:tab w:val="clear" w:pos="9027"/>
      </w:tabs>
      <w:jc w:val="center"/>
    </w:pPr>
    <w:r w:rsidRPr="007C4C36">
      <w:t>tbtSymbol</w:t>
    </w:r>
  </w:p>
  <w:p w:rsidR="004E22AE" w:rsidRPr="007C4C36" w:rsidP="004E22AE" w14:paraId="0E5EC52F" w14:textId="77777777">
    <w:pPr>
      <w:pStyle w:val="Header"/>
      <w:pBdr>
        <w:bottom w:val="single" w:sz="4" w:space="1" w:color="auto"/>
      </w:pBdr>
      <w:tabs>
        <w:tab w:val="clear" w:pos="4513"/>
        <w:tab w:val="clear" w:pos="9027"/>
      </w:tabs>
      <w:jc w:val="center"/>
    </w:pPr>
  </w:p>
  <w:p w:rsidR="004E22AE" w:rsidRPr="007C4C36" w:rsidP="004E22AE" w14:paraId="64BF5611" w14:textId="77777777">
    <w:pPr>
      <w:pStyle w:val="Header"/>
      <w:pBdr>
        <w:bottom w:val="single" w:sz="4" w:space="1" w:color="auto"/>
      </w:pBdr>
      <w:tabs>
        <w:tab w:val="clear" w:pos="4513"/>
        <w:tab w:val="clear" w:pos="9027"/>
      </w:tabs>
      <w:jc w:val="center"/>
    </w:pPr>
    <w:r w:rsidRPr="007C4C36">
      <w:t xml:space="preserve">- </w:t>
    </w:r>
    <w:r w:rsidRPr="007C4C36">
      <w:fldChar w:fldCharType="begin"/>
    </w:r>
    <w:r w:rsidRPr="007C4C36">
      <w:instrText xml:space="preserve"> PAGE </w:instrText>
    </w:r>
    <w:r w:rsidRPr="007C4C36">
      <w:fldChar w:fldCharType="separate"/>
    </w:r>
    <w:r w:rsidRPr="007C4C36">
      <w:t>1</w:t>
    </w:r>
    <w:r w:rsidRPr="007C4C36">
      <w:fldChar w:fldCharType="end"/>
    </w:r>
    <w:r w:rsidRPr="007C4C36">
      <w:t xml:space="preserve"> -</w:t>
    </w:r>
  </w:p>
  <w:p w:rsidR="004E22AE" w:rsidRPr="007C4C36" w:rsidP="004E22AE" w14:paraId="1B55BAA5"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3333" w:rsidRPr="002B3F8E" w:rsidP="004E22AE" w14:paraId="103632FF" w14:textId="77777777">
    <w:pPr>
      <w:pStyle w:val="Header"/>
      <w:pBdr>
        <w:bottom w:val="single" w:sz="4" w:space="1" w:color="auto"/>
      </w:pBdr>
      <w:tabs>
        <w:tab w:val="clear" w:pos="4513"/>
        <w:tab w:val="clear" w:pos="9027"/>
      </w:tabs>
      <w:jc w:val="center"/>
      <w:rPr>
        <w:lang w:val="es-ES_tradnl"/>
      </w:rPr>
    </w:pPr>
    <w:bookmarkStart w:id="0" w:name="spsSymbolHeader"/>
    <w:r w:rsidRPr="002B3F8E">
      <w:rPr>
        <w:lang w:val="es-ES_tradnl"/>
      </w:rPr>
      <w:t>G/TBT/N/USA/1697/Add.4/Corr.2</w:t>
    </w:r>
    <w:bookmarkEnd w:id="0"/>
  </w:p>
  <w:p w:rsidR="004E22AE" w:rsidRPr="002B3F8E" w:rsidP="004E22AE" w14:paraId="0A4F2CEB" w14:textId="77777777">
    <w:pPr>
      <w:pStyle w:val="Header"/>
      <w:pBdr>
        <w:bottom w:val="single" w:sz="4" w:space="1" w:color="auto"/>
      </w:pBdr>
      <w:tabs>
        <w:tab w:val="clear" w:pos="4513"/>
        <w:tab w:val="clear" w:pos="9027"/>
      </w:tabs>
      <w:jc w:val="center"/>
      <w:rPr>
        <w:lang w:val="es-ES_tradnl"/>
      </w:rPr>
    </w:pPr>
  </w:p>
  <w:p w:rsidR="004E22AE" w:rsidRPr="007C4C36" w:rsidP="004E22AE" w14:paraId="1A7AE367" w14:textId="77777777">
    <w:pPr>
      <w:pStyle w:val="Header"/>
      <w:pBdr>
        <w:bottom w:val="single" w:sz="4" w:space="1" w:color="auto"/>
      </w:pBdr>
      <w:tabs>
        <w:tab w:val="clear" w:pos="4513"/>
        <w:tab w:val="clear" w:pos="9027"/>
      </w:tabs>
      <w:jc w:val="center"/>
    </w:pPr>
    <w:r w:rsidRPr="007C4C36">
      <w:t xml:space="preserve">- </w:t>
    </w:r>
    <w:r w:rsidRPr="007C4C36">
      <w:fldChar w:fldCharType="begin"/>
    </w:r>
    <w:r w:rsidRPr="007C4C36">
      <w:instrText xml:space="preserve"> PAGE </w:instrText>
    </w:r>
    <w:r w:rsidRPr="007C4C36">
      <w:fldChar w:fldCharType="separate"/>
    </w:r>
    <w:r w:rsidRPr="007C4C36">
      <w:t>2</w:t>
    </w:r>
    <w:r w:rsidRPr="007C4C36">
      <w:fldChar w:fldCharType="end"/>
    </w:r>
    <w:r w:rsidRPr="007C4C36">
      <w:t xml:space="preserve"> -</w:t>
    </w:r>
  </w:p>
  <w:p w:rsidR="004E22AE" w:rsidRPr="007C4C36" w:rsidP="004E22AE" w14:paraId="7772AA73"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DDAE6EA" w14:textId="77777777" w:rsidTr="00560AB2">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4E22AE" w:rsidP="000F4B07" w14:paraId="2A91D91D"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4E22AE" w:rsidP="000F4B07" w14:paraId="3843031B" w14:textId="77777777">
          <w:pPr>
            <w:jc w:val="right"/>
            <w:rPr>
              <w:b/>
              <w:color w:val="FF0000"/>
              <w:szCs w:val="16"/>
            </w:rPr>
          </w:pPr>
        </w:p>
      </w:tc>
    </w:tr>
    <w:bookmarkEnd w:id="1"/>
    <w:tr w14:paraId="2935000B" w14:textId="77777777" w:rsidTr="00560AB2">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4E22AE" w:rsidP="000F4B07" w14:paraId="51D9A37B" w14:textId="77777777">
          <w:pPr>
            <w:jc w:val="left"/>
          </w:pPr>
          <w:r>
            <w:rPr>
              <w:noProof/>
              <w:lang w:eastAsia="en-GB"/>
            </w:rPr>
            <w:drawing>
              <wp:inline distT="0" distB="0" distL="0" distR="0">
                <wp:extent cx="2401570" cy="70358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1570" cy="7035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4E22AE" w:rsidP="000F4B07" w14:paraId="256184EB" w14:textId="77777777">
          <w:pPr>
            <w:jc w:val="right"/>
            <w:rPr>
              <w:b/>
              <w:szCs w:val="16"/>
            </w:rPr>
          </w:pPr>
        </w:p>
      </w:tc>
    </w:tr>
    <w:tr w14:paraId="0038E7AB" w14:textId="77777777" w:rsidTr="00560AB2">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4E22AE" w:rsidP="000F4B07" w14:paraId="714F6336" w14:textId="77777777">
          <w:pPr>
            <w:jc w:val="left"/>
            <w:rPr>
              <w:noProof/>
              <w:lang w:eastAsia="en-GB"/>
            </w:rPr>
          </w:pPr>
        </w:p>
      </w:tc>
      <w:tc>
        <w:tcPr>
          <w:tcW w:w="5448" w:type="dxa"/>
          <w:gridSpan w:val="2"/>
          <w:shd w:val="clear" w:color="auto" w:fill="FFFFFF"/>
          <w:tcMar>
            <w:left w:w="108" w:type="dxa"/>
            <w:right w:w="108" w:type="dxa"/>
          </w:tcMar>
        </w:tcPr>
        <w:p w:rsidR="00ED54E0" w:rsidRPr="002B3F8E" w:rsidP="004E22AE" w14:paraId="0D9DF7D2" w14:textId="77777777">
          <w:pPr>
            <w:jc w:val="right"/>
            <w:rPr>
              <w:b/>
              <w:szCs w:val="16"/>
              <w:lang w:val="es-ES_tradnl"/>
            </w:rPr>
          </w:pPr>
          <w:bookmarkStart w:id="2" w:name="bmkSymbols"/>
          <w:r w:rsidRPr="002B3F8E">
            <w:rPr>
              <w:b/>
              <w:szCs w:val="16"/>
              <w:lang w:val="es-ES_tradnl"/>
            </w:rPr>
            <w:t>G/TBT/N/USA/1697/Add.4/Corr.2</w:t>
          </w:r>
          <w:bookmarkEnd w:id="2"/>
        </w:p>
      </w:tc>
    </w:tr>
    <w:tr w14:paraId="56B2AE3F" w14:textId="77777777" w:rsidTr="00560AB2">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2B3F8E" w:rsidP="000F4B07" w14:paraId="221C3D53" w14:textId="77777777">
          <w:pPr>
            <w:rPr>
              <w:lang w:val="es-ES_tradnl"/>
            </w:rPr>
          </w:pPr>
        </w:p>
      </w:tc>
      <w:tc>
        <w:tcPr>
          <w:tcW w:w="5448" w:type="dxa"/>
          <w:gridSpan w:val="2"/>
          <w:shd w:val="clear" w:color="auto" w:fill="FFFFFF"/>
          <w:tcMar>
            <w:left w:w="108" w:type="dxa"/>
            <w:right w:w="108" w:type="dxa"/>
          </w:tcMar>
          <w:vAlign w:val="center"/>
        </w:tcPr>
        <w:p w:rsidR="00ED54E0" w:rsidRPr="004E22AE" w:rsidP="000F4B07" w14:paraId="30696775" w14:textId="77777777">
          <w:pPr>
            <w:jc w:val="right"/>
            <w:rPr>
              <w:szCs w:val="16"/>
            </w:rPr>
          </w:pPr>
          <w:bookmarkStart w:id="3" w:name="spsDateDistribution"/>
          <w:bookmarkStart w:id="4" w:name="bmkDate"/>
          <w:r w:rsidRPr="004E22AE">
            <w:rPr>
              <w:szCs w:val="16"/>
            </w:rPr>
            <w:t>9 January 2026</w:t>
          </w:r>
          <w:bookmarkEnd w:id="3"/>
          <w:bookmarkEnd w:id="4"/>
        </w:p>
      </w:tc>
    </w:tr>
    <w:tr w14:paraId="3EE9FA2C" w14:textId="77777777" w:rsidTr="00560AB2">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4E22AE" w:rsidP="000F4B07" w14:paraId="1FD39050" w14:textId="77777777">
          <w:pPr>
            <w:jc w:val="left"/>
            <w:rPr>
              <w:b/>
            </w:rPr>
          </w:pPr>
          <w:bookmarkStart w:id="5" w:name="bmkSerial"/>
          <w:r>
            <w:rPr>
              <w:rFonts w:ascii="Verdana" w:eastAsia="Verdana" w:hAnsi="Verdana" w:cs="Verdana"/>
              <w:b w:val="0"/>
              <w:color w:val="FF0000"/>
              <w:sz w:val="18"/>
            </w:rPr>
            <w:t>(26-0236)</w:t>
          </w:r>
          <w:bookmarkEnd w:id="5"/>
        </w:p>
      </w:tc>
      <w:tc>
        <w:tcPr>
          <w:tcW w:w="3325" w:type="dxa"/>
          <w:tcBorders>
            <w:bottom w:val="single" w:sz="4" w:space="0" w:color="auto"/>
          </w:tcBorders>
          <w:tcMar>
            <w:top w:w="0" w:type="dxa"/>
            <w:left w:w="108" w:type="dxa"/>
            <w:bottom w:w="57" w:type="dxa"/>
            <w:right w:w="108" w:type="dxa"/>
          </w:tcMar>
          <w:vAlign w:val="bottom"/>
        </w:tcPr>
        <w:p w:rsidR="00ED54E0" w:rsidRPr="004E22AE" w:rsidP="000F4B07" w14:paraId="12541658" w14:textId="77777777">
          <w:pPr>
            <w:jc w:val="right"/>
            <w:rPr>
              <w:szCs w:val="16"/>
            </w:rPr>
          </w:pPr>
          <w:bookmarkStart w:id="6" w:name="bmkTotPages"/>
          <w:r w:rsidRPr="007C4C36">
            <w:rPr>
              <w:bCs/>
              <w:szCs w:val="16"/>
            </w:rPr>
            <w:t xml:space="preserve">Page: </w:t>
          </w:r>
          <w:r w:rsidRPr="007C4C36">
            <w:rPr>
              <w:bCs/>
              <w:szCs w:val="16"/>
            </w:rPr>
            <w:fldChar w:fldCharType="begin"/>
          </w:r>
          <w:r w:rsidRPr="007C4C36">
            <w:rPr>
              <w:bCs/>
              <w:szCs w:val="16"/>
            </w:rPr>
            <w:instrText xml:space="preserve"> PAGE  \* Arabic  \* MERGEFORMAT </w:instrText>
          </w:r>
          <w:r w:rsidRPr="007C4C36">
            <w:rPr>
              <w:bCs/>
              <w:szCs w:val="16"/>
            </w:rPr>
            <w:fldChar w:fldCharType="separate"/>
          </w:r>
          <w:r w:rsidR="004E2D12">
            <w:rPr>
              <w:rFonts w:ascii="Verdana" w:eastAsia="Calibri" w:hAnsi="Verdana"/>
              <w:bCs/>
              <w:noProof/>
              <w:sz w:val="18"/>
              <w:szCs w:val="16"/>
              <w:lang w:val="en-GB" w:eastAsia="en-US" w:bidi="ar-SA"/>
            </w:rPr>
            <w:t>1</w:t>
          </w:r>
          <w:r w:rsidRPr="007C4C36">
            <w:rPr>
              <w:bCs/>
              <w:szCs w:val="16"/>
            </w:rPr>
            <w:fldChar w:fldCharType="end"/>
          </w:r>
          <w:r w:rsidRPr="007C4C36">
            <w:rPr>
              <w:bCs/>
              <w:szCs w:val="16"/>
            </w:rPr>
            <w:t>/</w:t>
          </w:r>
          <w:r w:rsidRPr="007C4C36">
            <w:rPr>
              <w:bCs/>
              <w:szCs w:val="16"/>
            </w:rPr>
            <w:fldChar w:fldCharType="begin"/>
          </w:r>
          <w:r w:rsidRPr="007C4C36">
            <w:rPr>
              <w:bCs/>
              <w:szCs w:val="16"/>
            </w:rPr>
            <w:instrText xml:space="preserve"> NUMPAGES  \* Arabic  \* MERGEFORMAT </w:instrText>
          </w:r>
          <w:r w:rsidRPr="007C4C36">
            <w:rPr>
              <w:bCs/>
              <w:szCs w:val="16"/>
            </w:rPr>
            <w:fldChar w:fldCharType="separate"/>
          </w:r>
          <w:r w:rsidR="004E2D12">
            <w:rPr>
              <w:rFonts w:ascii="Verdana" w:eastAsia="Calibri" w:hAnsi="Verdana"/>
              <w:bCs/>
              <w:noProof/>
              <w:sz w:val="18"/>
              <w:szCs w:val="16"/>
              <w:lang w:val="en-GB" w:eastAsia="en-US" w:bidi="ar-SA"/>
            </w:rPr>
            <w:t>1</w:t>
          </w:r>
          <w:r w:rsidRPr="007C4C36">
            <w:rPr>
              <w:bCs/>
              <w:szCs w:val="16"/>
            </w:rPr>
            <w:fldChar w:fldCharType="end"/>
          </w:r>
          <w:bookmarkEnd w:id="6"/>
        </w:p>
      </w:tc>
    </w:tr>
    <w:tr w14:paraId="323515BE" w14:textId="77777777" w:rsidTr="00560AB2">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4E22AE" w:rsidP="000F4B07" w14:paraId="312F3969" w14:textId="77777777">
          <w:pPr>
            <w:jc w:val="left"/>
            <w:rPr>
              <w:sz w:val="14"/>
              <w:szCs w:val="16"/>
            </w:rPr>
          </w:pPr>
          <w:bookmarkStart w:id="7" w:name="bmkCommittee"/>
          <w:r w:rsidRPr="007C4C36">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7C4C36" w:rsidP="000F4B07" w14:paraId="7BBA394C" w14:textId="77777777">
          <w:pPr>
            <w:jc w:val="right"/>
            <w:rPr>
              <w:bCs/>
              <w:szCs w:val="18"/>
            </w:rPr>
          </w:pPr>
          <w:bookmarkStart w:id="8" w:name="bmkLanguage"/>
          <w:r w:rsidRPr="007C4C36">
            <w:rPr>
              <w:bCs/>
              <w:szCs w:val="18"/>
            </w:rPr>
            <w:t>Original:</w:t>
          </w:r>
          <w:r w:rsidRPr="007C4C36" w:rsidR="00DF3F8A">
            <w:rPr>
              <w:bCs/>
              <w:szCs w:val="18"/>
            </w:rPr>
            <w:t xml:space="preserve"> </w:t>
          </w:r>
          <w:bookmarkStart w:id="9" w:name="spsOriginalLanguage"/>
          <w:r w:rsidRPr="007C4C36" w:rsidR="00DF3F8A">
            <w:rPr>
              <w:bCs/>
              <w:szCs w:val="18"/>
            </w:rPr>
            <w:t>English</w:t>
          </w:r>
          <w:bookmarkEnd w:id="9"/>
          <w:bookmarkEnd w:id="8"/>
        </w:p>
      </w:tc>
    </w:tr>
  </w:tbl>
  <w:p w:rsidR="00ED54E0" w:rsidRPr="007C4C36" w14:paraId="398FDAB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A11C1A10"/>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F73E929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F6DCF6B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E006206"/>
    <w:numStyleLink w:val="LegalHeadings"/>
  </w:abstractNum>
  <w:abstractNum w:abstractNumId="12">
    <w:nsid w:val="57551E12"/>
    <w:multiLevelType w:val="multilevel"/>
    <w:tmpl w:val="0E00620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033263838">
    <w:abstractNumId w:val="9"/>
  </w:num>
  <w:num w:numId="2" w16cid:durableId="728503228">
    <w:abstractNumId w:val="7"/>
  </w:num>
  <w:num w:numId="3" w16cid:durableId="807674905">
    <w:abstractNumId w:val="6"/>
  </w:num>
  <w:num w:numId="4" w16cid:durableId="1531600899">
    <w:abstractNumId w:val="5"/>
  </w:num>
  <w:num w:numId="5" w16cid:durableId="1160540261">
    <w:abstractNumId w:val="4"/>
  </w:num>
  <w:num w:numId="6" w16cid:durableId="107286051">
    <w:abstractNumId w:val="12"/>
  </w:num>
  <w:num w:numId="7" w16cid:durableId="878785947">
    <w:abstractNumId w:val="11"/>
  </w:num>
  <w:num w:numId="8" w16cid:durableId="2029720447">
    <w:abstractNumId w:val="10"/>
  </w:num>
  <w:num w:numId="9" w16cid:durableId="19765932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84061658">
    <w:abstractNumId w:val="13"/>
  </w:num>
  <w:num w:numId="11" w16cid:durableId="1776633425">
    <w:abstractNumId w:val="8"/>
  </w:num>
  <w:num w:numId="12" w16cid:durableId="1348368152">
    <w:abstractNumId w:val="3"/>
  </w:num>
  <w:num w:numId="13" w16cid:durableId="328023190">
    <w:abstractNumId w:val="2"/>
  </w:num>
  <w:num w:numId="14" w16cid:durableId="1268849157">
    <w:abstractNumId w:val="1"/>
  </w:num>
  <w:num w:numId="15" w16cid:durableId="3162327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2AE"/>
    <w:rsid w:val="000272F6"/>
    <w:rsid w:val="00037AC4"/>
    <w:rsid w:val="000423BF"/>
    <w:rsid w:val="000A4945"/>
    <w:rsid w:val="000B31E1"/>
    <w:rsid w:val="000B4702"/>
    <w:rsid w:val="000C2CBB"/>
    <w:rsid w:val="000F07BF"/>
    <w:rsid w:val="000F4B07"/>
    <w:rsid w:val="0011356B"/>
    <w:rsid w:val="0013337F"/>
    <w:rsid w:val="00182B84"/>
    <w:rsid w:val="001E291F"/>
    <w:rsid w:val="001E6203"/>
    <w:rsid w:val="00233408"/>
    <w:rsid w:val="00266A7F"/>
    <w:rsid w:val="0027067B"/>
    <w:rsid w:val="002807BF"/>
    <w:rsid w:val="002B3F8E"/>
    <w:rsid w:val="002D1DFD"/>
    <w:rsid w:val="00314F47"/>
    <w:rsid w:val="00322B84"/>
    <w:rsid w:val="00333333"/>
    <w:rsid w:val="0034338B"/>
    <w:rsid w:val="003466AC"/>
    <w:rsid w:val="003572B4"/>
    <w:rsid w:val="003601C0"/>
    <w:rsid w:val="0036118C"/>
    <w:rsid w:val="003B4D73"/>
    <w:rsid w:val="003D2853"/>
    <w:rsid w:val="00467032"/>
    <w:rsid w:val="0046754A"/>
    <w:rsid w:val="004812BB"/>
    <w:rsid w:val="00491829"/>
    <w:rsid w:val="004D0450"/>
    <w:rsid w:val="004D2E4C"/>
    <w:rsid w:val="004E22AE"/>
    <w:rsid w:val="004E2D12"/>
    <w:rsid w:val="004F203A"/>
    <w:rsid w:val="005336B8"/>
    <w:rsid w:val="00547B5F"/>
    <w:rsid w:val="00550BCA"/>
    <w:rsid w:val="005534B5"/>
    <w:rsid w:val="005564B9"/>
    <w:rsid w:val="00560AB2"/>
    <w:rsid w:val="005B04B9"/>
    <w:rsid w:val="005B68C7"/>
    <w:rsid w:val="005B7054"/>
    <w:rsid w:val="005D3E36"/>
    <w:rsid w:val="005D5981"/>
    <w:rsid w:val="005F30CB"/>
    <w:rsid w:val="00612644"/>
    <w:rsid w:val="00674CCD"/>
    <w:rsid w:val="006F5826"/>
    <w:rsid w:val="00700181"/>
    <w:rsid w:val="007141CF"/>
    <w:rsid w:val="00715869"/>
    <w:rsid w:val="00717314"/>
    <w:rsid w:val="00744A60"/>
    <w:rsid w:val="00745146"/>
    <w:rsid w:val="00752FA8"/>
    <w:rsid w:val="007577E3"/>
    <w:rsid w:val="00760DB3"/>
    <w:rsid w:val="0076183C"/>
    <w:rsid w:val="007B1EB6"/>
    <w:rsid w:val="007B51D4"/>
    <w:rsid w:val="007C4C36"/>
    <w:rsid w:val="007E15FC"/>
    <w:rsid w:val="007E6507"/>
    <w:rsid w:val="007F2B8E"/>
    <w:rsid w:val="00807247"/>
    <w:rsid w:val="008227B3"/>
    <w:rsid w:val="00840C2B"/>
    <w:rsid w:val="00861385"/>
    <w:rsid w:val="008739FD"/>
    <w:rsid w:val="00881D34"/>
    <w:rsid w:val="00893E85"/>
    <w:rsid w:val="008A68FB"/>
    <w:rsid w:val="008D0A7A"/>
    <w:rsid w:val="008E3351"/>
    <w:rsid w:val="008E372C"/>
    <w:rsid w:val="009A6F54"/>
    <w:rsid w:val="009A7326"/>
    <w:rsid w:val="00A476D9"/>
    <w:rsid w:val="00A6057A"/>
    <w:rsid w:val="00A74017"/>
    <w:rsid w:val="00AA332C"/>
    <w:rsid w:val="00AC27F8"/>
    <w:rsid w:val="00AD4C72"/>
    <w:rsid w:val="00AE2AEE"/>
    <w:rsid w:val="00AF34C9"/>
    <w:rsid w:val="00B00276"/>
    <w:rsid w:val="00B230EC"/>
    <w:rsid w:val="00B5256D"/>
    <w:rsid w:val="00B52738"/>
    <w:rsid w:val="00B56EDC"/>
    <w:rsid w:val="00B960BB"/>
    <w:rsid w:val="00BB1F84"/>
    <w:rsid w:val="00BE5468"/>
    <w:rsid w:val="00C11EAC"/>
    <w:rsid w:val="00C22C9C"/>
    <w:rsid w:val="00C305D7"/>
    <w:rsid w:val="00C30F2A"/>
    <w:rsid w:val="00C43456"/>
    <w:rsid w:val="00C60AB9"/>
    <w:rsid w:val="00C65C0C"/>
    <w:rsid w:val="00C808FC"/>
    <w:rsid w:val="00CA3BC2"/>
    <w:rsid w:val="00CB71F0"/>
    <w:rsid w:val="00CD7D97"/>
    <w:rsid w:val="00CE3EE6"/>
    <w:rsid w:val="00CE4BA1"/>
    <w:rsid w:val="00D000C7"/>
    <w:rsid w:val="00D06A69"/>
    <w:rsid w:val="00D2508A"/>
    <w:rsid w:val="00D36ADA"/>
    <w:rsid w:val="00D5255E"/>
    <w:rsid w:val="00D52A9D"/>
    <w:rsid w:val="00D55AAD"/>
    <w:rsid w:val="00D63B88"/>
    <w:rsid w:val="00D72AF0"/>
    <w:rsid w:val="00D747AE"/>
    <w:rsid w:val="00D9226C"/>
    <w:rsid w:val="00DA20BD"/>
    <w:rsid w:val="00DE21EF"/>
    <w:rsid w:val="00DE50DB"/>
    <w:rsid w:val="00DF3F8A"/>
    <w:rsid w:val="00DF6AE1"/>
    <w:rsid w:val="00E27816"/>
    <w:rsid w:val="00E34E33"/>
    <w:rsid w:val="00E46FD5"/>
    <w:rsid w:val="00E544BB"/>
    <w:rsid w:val="00E56545"/>
    <w:rsid w:val="00E80C53"/>
    <w:rsid w:val="00EA5D4F"/>
    <w:rsid w:val="00EB27E8"/>
    <w:rsid w:val="00EB6C56"/>
    <w:rsid w:val="00EC60B4"/>
    <w:rsid w:val="00ED54E0"/>
    <w:rsid w:val="00F003BA"/>
    <w:rsid w:val="00F32397"/>
    <w:rsid w:val="00F361EC"/>
    <w:rsid w:val="00F40595"/>
    <w:rsid w:val="00F81EE4"/>
    <w:rsid w:val="00F9685D"/>
    <w:rsid w:val="00FA5EBC"/>
    <w:rsid w:val="00FD224A"/>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9CFB870"/>
  <w15:docId w15:val="{A93C3097-FFA5-4806-926D-836EA9694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4C36"/>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7C4C36"/>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7C4C36"/>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7C4C36"/>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7C4C36"/>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7C4C36"/>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7C4C36"/>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7C4C36"/>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7C4C36"/>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7C4C36"/>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7C4C36"/>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7C4C36"/>
    <w:rPr>
      <w:rFonts w:ascii="Verdana" w:eastAsia="Times New Roman" w:hAnsi="Verdana"/>
      <w:b/>
      <w:bCs/>
      <w:color w:val="006283"/>
      <w:sz w:val="18"/>
      <w:szCs w:val="26"/>
      <w:lang w:val="en-GB"/>
    </w:rPr>
  </w:style>
  <w:style w:type="character" w:customStyle="1" w:styleId="Heading3Char">
    <w:name w:val="Heading 3 Char"/>
    <w:link w:val="Heading3"/>
    <w:uiPriority w:val="2"/>
    <w:rsid w:val="007C4C36"/>
    <w:rPr>
      <w:rFonts w:ascii="Verdana" w:eastAsia="Times New Roman" w:hAnsi="Verdana"/>
      <w:b/>
      <w:bCs/>
      <w:color w:val="006283"/>
      <w:sz w:val="18"/>
      <w:szCs w:val="22"/>
      <w:lang w:val="en-GB"/>
    </w:rPr>
  </w:style>
  <w:style w:type="character" w:customStyle="1" w:styleId="Heading4Char">
    <w:name w:val="Heading 4 Char"/>
    <w:link w:val="Heading4"/>
    <w:uiPriority w:val="2"/>
    <w:rsid w:val="007C4C36"/>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7C4C36"/>
    <w:rPr>
      <w:rFonts w:ascii="Verdana" w:eastAsia="Times New Roman" w:hAnsi="Verdana"/>
      <w:b/>
      <w:color w:val="006283"/>
      <w:sz w:val="18"/>
      <w:szCs w:val="22"/>
      <w:lang w:val="en-GB"/>
    </w:rPr>
  </w:style>
  <w:style w:type="character" w:customStyle="1" w:styleId="Heading6Char">
    <w:name w:val="Heading 6 Char"/>
    <w:link w:val="Heading6"/>
    <w:uiPriority w:val="2"/>
    <w:rsid w:val="007C4C36"/>
    <w:rPr>
      <w:rFonts w:ascii="Verdana" w:eastAsia="Times New Roman" w:hAnsi="Verdana"/>
      <w:b/>
      <w:iCs/>
      <w:color w:val="006283"/>
      <w:sz w:val="18"/>
      <w:szCs w:val="22"/>
      <w:lang w:val="en-GB"/>
    </w:rPr>
  </w:style>
  <w:style w:type="character" w:customStyle="1" w:styleId="Heading7Char">
    <w:name w:val="Heading 7 Char"/>
    <w:link w:val="Heading7"/>
    <w:uiPriority w:val="2"/>
    <w:rsid w:val="007C4C36"/>
    <w:rPr>
      <w:rFonts w:ascii="Verdana" w:eastAsia="Times New Roman" w:hAnsi="Verdana"/>
      <w:b/>
      <w:iCs/>
      <w:color w:val="006283"/>
      <w:sz w:val="18"/>
      <w:szCs w:val="22"/>
      <w:lang w:val="en-GB"/>
    </w:rPr>
  </w:style>
  <w:style w:type="character" w:customStyle="1" w:styleId="Heading8Char">
    <w:name w:val="Heading 8 Char"/>
    <w:link w:val="Heading8"/>
    <w:uiPriority w:val="2"/>
    <w:rsid w:val="007C4C36"/>
    <w:rPr>
      <w:rFonts w:ascii="Verdana" w:eastAsia="Times New Roman" w:hAnsi="Verdana"/>
      <w:b/>
      <w:i/>
      <w:color w:val="006283"/>
      <w:sz w:val="18"/>
      <w:lang w:val="en-GB"/>
    </w:rPr>
  </w:style>
  <w:style w:type="character" w:customStyle="1" w:styleId="Heading9Char">
    <w:name w:val="Heading 9 Char"/>
    <w:link w:val="Heading9"/>
    <w:uiPriority w:val="2"/>
    <w:rsid w:val="007C4C36"/>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7C4C36"/>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7C4C36"/>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7C4C36"/>
    <w:pPr>
      <w:numPr>
        <w:ilvl w:val="6"/>
        <w:numId w:val="13"/>
      </w:numPr>
      <w:spacing w:after="240"/>
    </w:pPr>
  </w:style>
  <w:style w:type="character" w:customStyle="1" w:styleId="BodyTextChar">
    <w:name w:val="Body Text Char"/>
    <w:link w:val="BodyText"/>
    <w:uiPriority w:val="1"/>
    <w:rsid w:val="007C4C36"/>
    <w:rPr>
      <w:rFonts w:ascii="Verdana" w:hAnsi="Verdana"/>
      <w:sz w:val="18"/>
      <w:szCs w:val="22"/>
      <w:lang w:val="en-GB"/>
    </w:rPr>
  </w:style>
  <w:style w:type="paragraph" w:styleId="BodyText2">
    <w:name w:val="Body Text 2"/>
    <w:basedOn w:val="Normal"/>
    <w:link w:val="BodyText2Char"/>
    <w:uiPriority w:val="1"/>
    <w:qFormat/>
    <w:rsid w:val="007C4C36"/>
    <w:pPr>
      <w:numPr>
        <w:ilvl w:val="7"/>
        <w:numId w:val="13"/>
      </w:numPr>
      <w:spacing w:after="240"/>
    </w:pPr>
  </w:style>
  <w:style w:type="character" w:customStyle="1" w:styleId="BodyText2Char">
    <w:name w:val="Body Text 2 Char"/>
    <w:link w:val="BodyText2"/>
    <w:uiPriority w:val="1"/>
    <w:rsid w:val="007C4C36"/>
    <w:rPr>
      <w:rFonts w:ascii="Verdana" w:hAnsi="Verdana"/>
      <w:sz w:val="18"/>
      <w:szCs w:val="22"/>
      <w:lang w:val="en-GB"/>
    </w:rPr>
  </w:style>
  <w:style w:type="paragraph" w:styleId="BodyText3">
    <w:name w:val="Body Text 3"/>
    <w:basedOn w:val="Normal"/>
    <w:link w:val="BodyText3Char"/>
    <w:uiPriority w:val="1"/>
    <w:qFormat/>
    <w:rsid w:val="007C4C36"/>
    <w:pPr>
      <w:numPr>
        <w:ilvl w:val="8"/>
        <w:numId w:val="13"/>
      </w:numPr>
      <w:spacing w:after="240"/>
    </w:pPr>
    <w:rPr>
      <w:szCs w:val="16"/>
    </w:rPr>
  </w:style>
  <w:style w:type="character" w:customStyle="1" w:styleId="BodyText3Char">
    <w:name w:val="Body Text 3 Char"/>
    <w:link w:val="BodyText3"/>
    <w:uiPriority w:val="1"/>
    <w:rsid w:val="007C4C36"/>
    <w:rPr>
      <w:rFonts w:ascii="Verdana" w:hAnsi="Verdana"/>
      <w:sz w:val="18"/>
      <w:szCs w:val="16"/>
      <w:lang w:val="en-GB"/>
    </w:rPr>
  </w:style>
  <w:style w:type="numbering" w:customStyle="1" w:styleId="LegalHeadings">
    <w:name w:val="LegalHeadings"/>
    <w:uiPriority w:val="99"/>
    <w:rsid w:val="007C4C36"/>
    <w:pPr>
      <w:numPr>
        <w:numId w:val="6"/>
      </w:numPr>
    </w:pPr>
  </w:style>
  <w:style w:type="paragraph" w:styleId="ListBullet">
    <w:name w:val="List Bullet"/>
    <w:basedOn w:val="Normal"/>
    <w:uiPriority w:val="1"/>
    <w:rsid w:val="007C4C36"/>
    <w:pPr>
      <w:numPr>
        <w:numId w:val="15"/>
      </w:numPr>
      <w:tabs>
        <w:tab w:val="left" w:pos="567"/>
      </w:tabs>
      <w:spacing w:after="240"/>
      <w:contextualSpacing/>
    </w:pPr>
  </w:style>
  <w:style w:type="paragraph" w:styleId="ListBullet2">
    <w:name w:val="List Bullet 2"/>
    <w:basedOn w:val="Normal"/>
    <w:uiPriority w:val="1"/>
    <w:rsid w:val="007C4C36"/>
    <w:pPr>
      <w:numPr>
        <w:ilvl w:val="1"/>
        <w:numId w:val="15"/>
      </w:numPr>
      <w:tabs>
        <w:tab w:val="left" w:pos="907"/>
      </w:tabs>
      <w:spacing w:after="240"/>
      <w:contextualSpacing/>
    </w:pPr>
  </w:style>
  <w:style w:type="paragraph" w:styleId="ListBullet3">
    <w:name w:val="List Bullet 3"/>
    <w:basedOn w:val="Normal"/>
    <w:uiPriority w:val="1"/>
    <w:rsid w:val="007C4C36"/>
    <w:pPr>
      <w:numPr>
        <w:ilvl w:val="2"/>
        <w:numId w:val="15"/>
      </w:numPr>
      <w:tabs>
        <w:tab w:val="left" w:pos="1247"/>
      </w:tabs>
      <w:spacing w:after="240"/>
      <w:contextualSpacing/>
    </w:pPr>
  </w:style>
  <w:style w:type="paragraph" w:styleId="ListBullet4">
    <w:name w:val="List Bullet 4"/>
    <w:basedOn w:val="Normal"/>
    <w:uiPriority w:val="1"/>
    <w:rsid w:val="007C4C36"/>
    <w:pPr>
      <w:numPr>
        <w:ilvl w:val="3"/>
        <w:numId w:val="15"/>
      </w:numPr>
      <w:tabs>
        <w:tab w:val="left" w:pos="1587"/>
      </w:tabs>
      <w:spacing w:after="240"/>
      <w:contextualSpacing/>
    </w:pPr>
  </w:style>
  <w:style w:type="paragraph" w:styleId="ListBullet5">
    <w:name w:val="List Bullet 5"/>
    <w:basedOn w:val="Normal"/>
    <w:uiPriority w:val="1"/>
    <w:rsid w:val="007C4C36"/>
    <w:pPr>
      <w:numPr>
        <w:ilvl w:val="4"/>
        <w:numId w:val="15"/>
      </w:numPr>
      <w:tabs>
        <w:tab w:val="clear" w:pos="1927"/>
        <w:tab w:val="left" w:pos="1928"/>
      </w:tabs>
      <w:spacing w:after="240"/>
      <w:contextualSpacing/>
    </w:pPr>
  </w:style>
  <w:style w:type="numbering" w:customStyle="1" w:styleId="ListBullets">
    <w:name w:val="ListBullets"/>
    <w:uiPriority w:val="99"/>
    <w:rsid w:val="007C4C36"/>
    <w:pPr>
      <w:numPr>
        <w:numId w:val="8"/>
      </w:numPr>
    </w:pPr>
  </w:style>
  <w:style w:type="paragraph" w:customStyle="1" w:styleId="Answer">
    <w:name w:val="Answer"/>
    <w:basedOn w:val="Normal"/>
    <w:link w:val="AnswerChar"/>
    <w:uiPriority w:val="6"/>
    <w:qFormat/>
    <w:rsid w:val="007C4C36"/>
    <w:pPr>
      <w:spacing w:after="240"/>
      <w:ind w:left="1077"/>
    </w:pPr>
  </w:style>
  <w:style w:type="character" w:customStyle="1" w:styleId="AnswerChar">
    <w:name w:val="Answer Char"/>
    <w:link w:val="Answer"/>
    <w:uiPriority w:val="6"/>
    <w:rsid w:val="007C4C36"/>
    <w:rPr>
      <w:rFonts w:ascii="Verdana" w:hAnsi="Verdana"/>
      <w:sz w:val="18"/>
      <w:szCs w:val="22"/>
      <w:lang w:val="en-GB"/>
    </w:rPr>
  </w:style>
  <w:style w:type="paragraph" w:styleId="Caption">
    <w:name w:val="caption"/>
    <w:basedOn w:val="Normal"/>
    <w:next w:val="Normal"/>
    <w:uiPriority w:val="6"/>
    <w:qFormat/>
    <w:rsid w:val="007C4C36"/>
    <w:pPr>
      <w:keepNext/>
      <w:spacing w:before="120" w:after="120"/>
      <w:jc w:val="left"/>
    </w:pPr>
    <w:rPr>
      <w:rFonts w:eastAsia="Times New Roman"/>
      <w:b/>
      <w:bCs/>
      <w:color w:val="006283"/>
      <w:szCs w:val="20"/>
      <w:lang w:eastAsia="en-GB"/>
    </w:rPr>
  </w:style>
  <w:style w:type="character" w:styleId="EndnoteReference">
    <w:name w:val="endnote reference"/>
    <w:uiPriority w:val="49"/>
    <w:rsid w:val="007C4C36"/>
    <w:rPr>
      <w:vertAlign w:val="superscript"/>
      <w:lang w:val="en-GB"/>
    </w:rPr>
  </w:style>
  <w:style w:type="paragraph" w:styleId="FootnoteText">
    <w:name w:val="footnote text"/>
    <w:basedOn w:val="Normal"/>
    <w:link w:val="FootnoteTextChar"/>
    <w:uiPriority w:val="5"/>
    <w:rsid w:val="007C4C36"/>
    <w:pPr>
      <w:ind w:firstLine="567"/>
      <w:jc w:val="left"/>
    </w:pPr>
    <w:rPr>
      <w:sz w:val="16"/>
      <w:szCs w:val="18"/>
      <w:lang w:eastAsia="en-GB"/>
    </w:rPr>
  </w:style>
  <w:style w:type="character" w:customStyle="1" w:styleId="FootnoteTextChar">
    <w:name w:val="Footnote Text Char"/>
    <w:link w:val="FootnoteText"/>
    <w:uiPriority w:val="5"/>
    <w:rsid w:val="007C4C36"/>
    <w:rPr>
      <w:rFonts w:ascii="Verdana" w:hAnsi="Verdana"/>
      <w:sz w:val="16"/>
      <w:szCs w:val="18"/>
      <w:lang w:val="en-GB" w:eastAsia="en-GB"/>
    </w:rPr>
  </w:style>
  <w:style w:type="paragraph" w:styleId="EndnoteText">
    <w:name w:val="endnote text"/>
    <w:basedOn w:val="FootnoteText"/>
    <w:link w:val="EndnoteTextChar"/>
    <w:uiPriority w:val="49"/>
    <w:rsid w:val="007C4C36"/>
    <w:rPr>
      <w:szCs w:val="20"/>
    </w:rPr>
  </w:style>
  <w:style w:type="character" w:customStyle="1" w:styleId="EndnoteTextChar">
    <w:name w:val="Endnote Text Char"/>
    <w:link w:val="EndnoteText"/>
    <w:uiPriority w:val="49"/>
    <w:rsid w:val="007C4C36"/>
    <w:rPr>
      <w:rFonts w:ascii="Verdana" w:hAnsi="Verdana"/>
      <w:sz w:val="16"/>
      <w:lang w:val="en-GB" w:eastAsia="en-GB"/>
    </w:rPr>
  </w:style>
  <w:style w:type="paragraph" w:customStyle="1" w:styleId="FollowUp">
    <w:name w:val="FollowUp"/>
    <w:basedOn w:val="Normal"/>
    <w:link w:val="FollowUpChar"/>
    <w:uiPriority w:val="6"/>
    <w:qFormat/>
    <w:rsid w:val="007C4C36"/>
    <w:pPr>
      <w:spacing w:after="240"/>
      <w:ind w:left="720"/>
    </w:pPr>
    <w:rPr>
      <w:i/>
    </w:rPr>
  </w:style>
  <w:style w:type="character" w:customStyle="1" w:styleId="FollowUpChar">
    <w:name w:val="FollowUp Char"/>
    <w:link w:val="FollowUp"/>
    <w:uiPriority w:val="6"/>
    <w:rsid w:val="007C4C36"/>
    <w:rPr>
      <w:rFonts w:ascii="Verdana" w:hAnsi="Verdana"/>
      <w:i/>
      <w:sz w:val="18"/>
      <w:szCs w:val="22"/>
      <w:lang w:val="en-GB"/>
    </w:rPr>
  </w:style>
  <w:style w:type="paragraph" w:styleId="Footer">
    <w:name w:val="footer"/>
    <w:basedOn w:val="Normal"/>
    <w:link w:val="FooterChar"/>
    <w:uiPriority w:val="3"/>
    <w:rsid w:val="007C4C36"/>
    <w:pPr>
      <w:tabs>
        <w:tab w:val="center" w:pos="4513"/>
        <w:tab w:val="right" w:pos="9027"/>
      </w:tabs>
    </w:pPr>
    <w:rPr>
      <w:szCs w:val="18"/>
      <w:lang w:eastAsia="en-GB"/>
    </w:rPr>
  </w:style>
  <w:style w:type="character" w:customStyle="1" w:styleId="FooterChar">
    <w:name w:val="Footer Char"/>
    <w:link w:val="Footer"/>
    <w:uiPriority w:val="3"/>
    <w:rsid w:val="007C4C36"/>
    <w:rPr>
      <w:rFonts w:ascii="Verdana" w:hAnsi="Verdana"/>
      <w:sz w:val="18"/>
      <w:szCs w:val="18"/>
      <w:lang w:val="en-GB" w:eastAsia="en-GB"/>
    </w:rPr>
  </w:style>
  <w:style w:type="paragraph" w:customStyle="1" w:styleId="FootnoteQuotation">
    <w:name w:val="Footnote Quotation"/>
    <w:basedOn w:val="FootnoteText"/>
    <w:uiPriority w:val="5"/>
    <w:rsid w:val="007C4C36"/>
    <w:pPr>
      <w:ind w:left="567" w:right="567" w:firstLine="0"/>
    </w:pPr>
  </w:style>
  <w:style w:type="character" w:styleId="FootnoteReference">
    <w:name w:val="footnote reference"/>
    <w:uiPriority w:val="5"/>
    <w:rsid w:val="007C4C36"/>
    <w:rPr>
      <w:vertAlign w:val="superscript"/>
      <w:lang w:val="en-GB"/>
    </w:rPr>
  </w:style>
  <w:style w:type="paragraph" w:styleId="Header">
    <w:name w:val="header"/>
    <w:basedOn w:val="Normal"/>
    <w:link w:val="HeaderChar"/>
    <w:uiPriority w:val="3"/>
    <w:rsid w:val="007C4C36"/>
    <w:pPr>
      <w:tabs>
        <w:tab w:val="center" w:pos="4513"/>
        <w:tab w:val="right" w:pos="9027"/>
      </w:tabs>
      <w:jc w:val="left"/>
    </w:pPr>
    <w:rPr>
      <w:szCs w:val="18"/>
      <w:lang w:eastAsia="en-GB"/>
    </w:rPr>
  </w:style>
  <w:style w:type="character" w:customStyle="1" w:styleId="HeaderChar">
    <w:name w:val="Header Char"/>
    <w:link w:val="Header"/>
    <w:uiPriority w:val="3"/>
    <w:rsid w:val="007C4C36"/>
    <w:rPr>
      <w:rFonts w:ascii="Verdana" w:hAnsi="Verdana"/>
      <w:sz w:val="18"/>
      <w:szCs w:val="18"/>
      <w:lang w:val="en-GB" w:eastAsia="en-GB"/>
    </w:rPr>
  </w:style>
  <w:style w:type="paragraph" w:customStyle="1" w:styleId="Quotation">
    <w:name w:val="Quotation"/>
    <w:basedOn w:val="Normal"/>
    <w:uiPriority w:val="5"/>
    <w:qFormat/>
    <w:rsid w:val="007C4C36"/>
    <w:pPr>
      <w:spacing w:after="240"/>
      <w:ind w:left="567" w:right="567"/>
    </w:pPr>
    <w:rPr>
      <w:szCs w:val="18"/>
      <w:lang w:eastAsia="en-GB"/>
    </w:rPr>
  </w:style>
  <w:style w:type="paragraph" w:customStyle="1" w:styleId="QuotationDouble">
    <w:name w:val="Quotation Double"/>
    <w:basedOn w:val="Normal"/>
    <w:uiPriority w:val="5"/>
    <w:qFormat/>
    <w:rsid w:val="007C4C36"/>
    <w:pPr>
      <w:spacing w:after="240"/>
      <w:ind w:left="1134" w:right="1134"/>
    </w:pPr>
    <w:rPr>
      <w:szCs w:val="18"/>
      <w:lang w:eastAsia="en-GB"/>
    </w:rPr>
  </w:style>
  <w:style w:type="paragraph" w:styleId="TableofAuthorities">
    <w:name w:val="table of authorities"/>
    <w:basedOn w:val="Normal"/>
    <w:next w:val="Normal"/>
    <w:uiPriority w:val="39"/>
    <w:rsid w:val="007C4C36"/>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7C4C36"/>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7C4C36"/>
    <w:pPr>
      <w:spacing w:after="360"/>
      <w:jc w:val="center"/>
    </w:pPr>
    <w:rPr>
      <w:caps/>
      <w:color w:val="006283"/>
      <w:szCs w:val="18"/>
      <w:lang w:eastAsia="en-GB"/>
    </w:rPr>
  </w:style>
  <w:style w:type="paragraph" w:customStyle="1" w:styleId="Title3">
    <w:name w:val="Title 3"/>
    <w:basedOn w:val="Normal"/>
    <w:next w:val="Normal"/>
    <w:uiPriority w:val="5"/>
    <w:qFormat/>
    <w:rsid w:val="007C4C36"/>
    <w:pPr>
      <w:spacing w:after="360"/>
      <w:jc w:val="center"/>
    </w:pPr>
    <w:rPr>
      <w:i/>
      <w:color w:val="006283"/>
      <w:szCs w:val="18"/>
      <w:lang w:eastAsia="en-GB"/>
    </w:rPr>
  </w:style>
  <w:style w:type="paragraph" w:customStyle="1" w:styleId="TitleCountry">
    <w:name w:val="Title Country"/>
    <w:basedOn w:val="Normal"/>
    <w:next w:val="Normal"/>
    <w:uiPriority w:val="5"/>
    <w:qFormat/>
    <w:rsid w:val="007C4C36"/>
    <w:pPr>
      <w:spacing w:after="360"/>
      <w:jc w:val="center"/>
    </w:pPr>
    <w:rPr>
      <w:smallCaps/>
      <w:color w:val="006283"/>
      <w:szCs w:val="18"/>
      <w:lang w:eastAsia="en-GB"/>
    </w:rPr>
  </w:style>
  <w:style w:type="paragraph" w:styleId="TOC1">
    <w:name w:val="toc 1"/>
    <w:basedOn w:val="Normal"/>
    <w:next w:val="Normal"/>
    <w:uiPriority w:val="39"/>
    <w:rsid w:val="007C4C36"/>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7C4C36"/>
    <w:pPr>
      <w:spacing w:before="240"/>
      <w:jc w:val="center"/>
    </w:pPr>
    <w:rPr>
      <w:rFonts w:eastAsia="Times New Roman"/>
      <w:b/>
      <w:bCs/>
      <w:szCs w:val="28"/>
      <w:lang w:eastAsia="en-GB"/>
    </w:rPr>
  </w:style>
  <w:style w:type="table" w:customStyle="1" w:styleId="WTOTable2">
    <w:name w:val="WTOTable2"/>
    <w:basedOn w:val="TableNormal"/>
    <w:uiPriority w:val="99"/>
    <w:rsid w:val="007C4C36"/>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7C4C36"/>
    <w:rPr>
      <w:rFonts w:ascii="Tahoma" w:hAnsi="Tahoma" w:cs="Tahoma"/>
      <w:sz w:val="16"/>
      <w:szCs w:val="16"/>
    </w:rPr>
  </w:style>
  <w:style w:type="character" w:customStyle="1" w:styleId="BalloonTextChar">
    <w:name w:val="Balloon Text Char"/>
    <w:link w:val="BalloonText"/>
    <w:uiPriority w:val="99"/>
    <w:semiHidden/>
    <w:rsid w:val="007C4C36"/>
    <w:rPr>
      <w:rFonts w:ascii="Tahoma" w:hAnsi="Tahoma" w:cs="Tahoma"/>
      <w:sz w:val="16"/>
      <w:szCs w:val="16"/>
      <w:lang w:val="en-GB"/>
    </w:rPr>
  </w:style>
  <w:style w:type="paragraph" w:styleId="Subtitle">
    <w:name w:val="Subtitle"/>
    <w:basedOn w:val="Normal"/>
    <w:next w:val="Normal"/>
    <w:link w:val="SubtitleChar"/>
    <w:uiPriority w:val="6"/>
    <w:qFormat/>
    <w:rsid w:val="007C4C36"/>
    <w:pPr>
      <w:numPr>
        <w:ilvl w:val="1"/>
      </w:numPr>
    </w:pPr>
    <w:rPr>
      <w:rFonts w:eastAsia="Times New Roman"/>
      <w:b/>
      <w:iCs/>
      <w:szCs w:val="24"/>
    </w:rPr>
  </w:style>
  <w:style w:type="character" w:customStyle="1" w:styleId="SubtitleChar">
    <w:name w:val="Subtitle Char"/>
    <w:link w:val="Subtitle"/>
    <w:uiPriority w:val="6"/>
    <w:rsid w:val="007C4C36"/>
    <w:rPr>
      <w:rFonts w:ascii="Verdana" w:eastAsia="Times New Roman" w:hAnsi="Verdana"/>
      <w:b/>
      <w:iCs/>
      <w:sz w:val="18"/>
      <w:szCs w:val="24"/>
      <w:lang w:val="en-GB"/>
    </w:rPr>
  </w:style>
  <w:style w:type="paragraph" w:customStyle="1" w:styleId="SummaryHeader">
    <w:name w:val="SummaryHeader"/>
    <w:basedOn w:val="Normal"/>
    <w:uiPriority w:val="4"/>
    <w:qFormat/>
    <w:rsid w:val="007C4C36"/>
    <w:pPr>
      <w:spacing w:after="240"/>
      <w:outlineLvl w:val="0"/>
    </w:pPr>
    <w:rPr>
      <w:b/>
      <w:caps/>
      <w:color w:val="006283"/>
    </w:rPr>
  </w:style>
  <w:style w:type="paragraph" w:customStyle="1" w:styleId="SummarySubheader">
    <w:name w:val="SummarySubheader"/>
    <w:basedOn w:val="Normal"/>
    <w:uiPriority w:val="4"/>
    <w:qFormat/>
    <w:rsid w:val="007C4C36"/>
    <w:pPr>
      <w:spacing w:after="240"/>
      <w:outlineLvl w:val="1"/>
    </w:pPr>
    <w:rPr>
      <w:b/>
      <w:color w:val="006283"/>
    </w:rPr>
  </w:style>
  <w:style w:type="paragraph" w:customStyle="1" w:styleId="SummaryText">
    <w:name w:val="SummaryText"/>
    <w:basedOn w:val="Normal"/>
    <w:uiPriority w:val="4"/>
    <w:qFormat/>
    <w:rsid w:val="007C4C36"/>
    <w:pPr>
      <w:numPr>
        <w:numId w:val="10"/>
      </w:numPr>
      <w:spacing w:after="240"/>
      <w:ind w:left="0" w:firstLine="0"/>
    </w:pPr>
  </w:style>
  <w:style w:type="paragraph" w:styleId="ListParagraph">
    <w:name w:val="List Paragraph"/>
    <w:basedOn w:val="Normal"/>
    <w:uiPriority w:val="59"/>
    <w:semiHidden/>
    <w:qFormat/>
    <w:rsid w:val="007C4C36"/>
    <w:pPr>
      <w:ind w:left="720"/>
      <w:contextualSpacing/>
    </w:pPr>
  </w:style>
  <w:style w:type="table" w:customStyle="1" w:styleId="WTOBox1">
    <w:name w:val="WTOBox1"/>
    <w:basedOn w:val="TableNormal"/>
    <w:uiPriority w:val="99"/>
    <w:rsid w:val="007C4C36"/>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7C4C36"/>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7C4C36"/>
    <w:pPr>
      <w:keepNext/>
      <w:keepLines/>
      <w:spacing w:after="240"/>
      <w:jc w:val="left"/>
    </w:pPr>
    <w:rPr>
      <w:rFonts w:eastAsia="Times New Roman"/>
      <w:b/>
      <w:caps/>
      <w:color w:val="006283"/>
      <w:sz w:val="28"/>
    </w:rPr>
  </w:style>
  <w:style w:type="table" w:styleId="TableGrid">
    <w:name w:val="Table Grid"/>
    <w:basedOn w:val="TableNormal"/>
    <w:uiPriority w:val="59"/>
    <w:rsid w:val="007C4C3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C4C36"/>
    <w:pPr>
      <w:tabs>
        <w:tab w:val="left" w:pos="851"/>
      </w:tabs>
      <w:ind w:left="851" w:hanging="851"/>
      <w:jc w:val="left"/>
    </w:pPr>
    <w:rPr>
      <w:sz w:val="16"/>
    </w:rPr>
  </w:style>
  <w:style w:type="character" w:styleId="Hyperlink">
    <w:name w:val="Hyperlink"/>
    <w:uiPriority w:val="9"/>
    <w:unhideWhenUsed/>
    <w:rsid w:val="007C4C36"/>
    <w:rPr>
      <w:color w:val="0000FF"/>
      <w:u w:val="single"/>
      <w:lang w:val="en-GB"/>
    </w:rPr>
  </w:style>
  <w:style w:type="paragraph" w:styleId="Bibliography">
    <w:name w:val="Bibliography"/>
    <w:basedOn w:val="Normal"/>
    <w:next w:val="Normal"/>
    <w:uiPriority w:val="49"/>
    <w:semiHidden/>
    <w:unhideWhenUsed/>
    <w:rsid w:val="007C4C36"/>
  </w:style>
  <w:style w:type="paragraph" w:styleId="BlockText">
    <w:name w:val="Block Text"/>
    <w:basedOn w:val="Normal"/>
    <w:uiPriority w:val="99"/>
    <w:semiHidden/>
    <w:unhideWhenUsed/>
    <w:rsid w:val="007C4C36"/>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7C4C36"/>
    <w:pPr>
      <w:numPr>
        <w:ilvl w:val="0"/>
        <w:numId w:val="0"/>
      </w:numPr>
      <w:spacing w:after="0"/>
      <w:ind w:firstLine="360"/>
    </w:pPr>
  </w:style>
  <w:style w:type="character" w:customStyle="1" w:styleId="BodyTextFirstIndentChar">
    <w:name w:val="Body Text First Indent Char"/>
    <w:link w:val="BodyTextFirstIndent"/>
    <w:uiPriority w:val="99"/>
    <w:semiHidden/>
    <w:rsid w:val="007C4C36"/>
    <w:rPr>
      <w:rFonts w:ascii="Verdana" w:hAnsi="Verdana"/>
      <w:sz w:val="18"/>
      <w:szCs w:val="22"/>
      <w:lang w:val="en-GB"/>
    </w:rPr>
  </w:style>
  <w:style w:type="paragraph" w:styleId="BodyTextIndent">
    <w:name w:val="Body Text Indent"/>
    <w:basedOn w:val="Normal"/>
    <w:link w:val="BodyTextIndentChar"/>
    <w:uiPriority w:val="99"/>
    <w:semiHidden/>
    <w:unhideWhenUsed/>
    <w:rsid w:val="007C4C36"/>
    <w:pPr>
      <w:spacing w:after="120"/>
      <w:ind w:left="283"/>
    </w:pPr>
  </w:style>
  <w:style w:type="character" w:customStyle="1" w:styleId="BodyTextIndentChar">
    <w:name w:val="Body Text Indent Char"/>
    <w:link w:val="BodyTextIndent"/>
    <w:uiPriority w:val="99"/>
    <w:semiHidden/>
    <w:rsid w:val="007C4C36"/>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7C4C36"/>
    <w:pPr>
      <w:spacing w:after="0"/>
      <w:ind w:left="360" w:firstLine="360"/>
    </w:pPr>
  </w:style>
  <w:style w:type="character" w:customStyle="1" w:styleId="BodyTextFirstIndent2Char">
    <w:name w:val="Body Text First Indent 2 Char"/>
    <w:link w:val="BodyTextFirstIndent2"/>
    <w:uiPriority w:val="99"/>
    <w:semiHidden/>
    <w:rsid w:val="007C4C36"/>
    <w:rPr>
      <w:rFonts w:ascii="Verdana" w:hAnsi="Verdana"/>
      <w:sz w:val="18"/>
      <w:szCs w:val="22"/>
      <w:lang w:val="en-GB"/>
    </w:rPr>
  </w:style>
  <w:style w:type="paragraph" w:styleId="BodyTextIndent2">
    <w:name w:val="Body Text Indent 2"/>
    <w:basedOn w:val="Normal"/>
    <w:link w:val="BodyTextIndent2Char"/>
    <w:uiPriority w:val="99"/>
    <w:semiHidden/>
    <w:unhideWhenUsed/>
    <w:rsid w:val="007C4C36"/>
    <w:pPr>
      <w:spacing w:after="120" w:line="480" w:lineRule="auto"/>
      <w:ind w:left="283"/>
    </w:pPr>
  </w:style>
  <w:style w:type="character" w:customStyle="1" w:styleId="BodyTextIndent2Char">
    <w:name w:val="Body Text Indent 2 Char"/>
    <w:link w:val="BodyTextIndent2"/>
    <w:uiPriority w:val="99"/>
    <w:semiHidden/>
    <w:rsid w:val="007C4C36"/>
    <w:rPr>
      <w:rFonts w:ascii="Verdana" w:hAnsi="Verdana"/>
      <w:sz w:val="18"/>
      <w:szCs w:val="22"/>
      <w:lang w:val="en-GB"/>
    </w:rPr>
  </w:style>
  <w:style w:type="paragraph" w:styleId="BodyTextIndent3">
    <w:name w:val="Body Text Indent 3"/>
    <w:basedOn w:val="Normal"/>
    <w:link w:val="BodyTextIndent3Char"/>
    <w:uiPriority w:val="99"/>
    <w:semiHidden/>
    <w:unhideWhenUsed/>
    <w:rsid w:val="007C4C36"/>
    <w:pPr>
      <w:spacing w:after="120"/>
      <w:ind w:left="283"/>
    </w:pPr>
    <w:rPr>
      <w:sz w:val="16"/>
      <w:szCs w:val="16"/>
    </w:rPr>
  </w:style>
  <w:style w:type="character" w:customStyle="1" w:styleId="BodyTextIndent3Char">
    <w:name w:val="Body Text Indent 3 Char"/>
    <w:link w:val="BodyTextIndent3"/>
    <w:uiPriority w:val="99"/>
    <w:semiHidden/>
    <w:rsid w:val="007C4C36"/>
    <w:rPr>
      <w:rFonts w:ascii="Verdana" w:hAnsi="Verdana"/>
      <w:sz w:val="16"/>
      <w:szCs w:val="16"/>
      <w:lang w:val="en-GB"/>
    </w:rPr>
  </w:style>
  <w:style w:type="character" w:styleId="BookTitle">
    <w:name w:val="Book Title"/>
    <w:uiPriority w:val="99"/>
    <w:semiHidden/>
    <w:qFormat/>
    <w:rsid w:val="007C4C36"/>
    <w:rPr>
      <w:b/>
      <w:bCs/>
      <w:smallCaps/>
      <w:spacing w:val="5"/>
      <w:lang w:val="en-GB"/>
    </w:rPr>
  </w:style>
  <w:style w:type="paragraph" w:styleId="Closing">
    <w:name w:val="Closing"/>
    <w:basedOn w:val="Normal"/>
    <w:link w:val="ClosingChar"/>
    <w:uiPriority w:val="99"/>
    <w:semiHidden/>
    <w:unhideWhenUsed/>
    <w:rsid w:val="007C4C36"/>
    <w:pPr>
      <w:ind w:left="4252"/>
    </w:pPr>
  </w:style>
  <w:style w:type="character" w:customStyle="1" w:styleId="ClosingChar">
    <w:name w:val="Closing Char"/>
    <w:link w:val="Closing"/>
    <w:uiPriority w:val="99"/>
    <w:semiHidden/>
    <w:rsid w:val="007C4C36"/>
    <w:rPr>
      <w:rFonts w:ascii="Verdana" w:hAnsi="Verdana"/>
      <w:sz w:val="18"/>
      <w:szCs w:val="22"/>
      <w:lang w:val="en-GB"/>
    </w:rPr>
  </w:style>
  <w:style w:type="character" w:styleId="CommentReference">
    <w:name w:val="annotation reference"/>
    <w:uiPriority w:val="99"/>
    <w:semiHidden/>
    <w:unhideWhenUsed/>
    <w:rsid w:val="007C4C36"/>
    <w:rPr>
      <w:sz w:val="16"/>
      <w:szCs w:val="16"/>
      <w:lang w:val="en-GB"/>
    </w:rPr>
  </w:style>
  <w:style w:type="paragraph" w:styleId="CommentText">
    <w:name w:val="annotation text"/>
    <w:basedOn w:val="Normal"/>
    <w:link w:val="CommentTextChar"/>
    <w:uiPriority w:val="99"/>
    <w:unhideWhenUsed/>
    <w:rsid w:val="007C4C36"/>
    <w:rPr>
      <w:sz w:val="20"/>
      <w:szCs w:val="20"/>
    </w:rPr>
  </w:style>
  <w:style w:type="character" w:customStyle="1" w:styleId="CommentTextChar">
    <w:name w:val="Comment Text Char"/>
    <w:link w:val="CommentText"/>
    <w:uiPriority w:val="99"/>
    <w:rsid w:val="007C4C36"/>
    <w:rPr>
      <w:rFonts w:ascii="Verdana" w:hAnsi="Verdana"/>
      <w:lang w:val="en-GB"/>
    </w:rPr>
  </w:style>
  <w:style w:type="paragraph" w:styleId="CommentSubject">
    <w:name w:val="annotation subject"/>
    <w:basedOn w:val="CommentText"/>
    <w:next w:val="CommentText"/>
    <w:link w:val="CommentSubjectChar"/>
    <w:uiPriority w:val="99"/>
    <w:unhideWhenUsed/>
    <w:rsid w:val="007C4C36"/>
    <w:rPr>
      <w:b/>
      <w:bCs/>
    </w:rPr>
  </w:style>
  <w:style w:type="character" w:customStyle="1" w:styleId="CommentSubjectChar">
    <w:name w:val="Comment Subject Char"/>
    <w:link w:val="CommentSubject"/>
    <w:uiPriority w:val="99"/>
    <w:rsid w:val="007C4C36"/>
    <w:rPr>
      <w:rFonts w:ascii="Verdana" w:hAnsi="Verdana"/>
      <w:b/>
      <w:bCs/>
      <w:lang w:val="en-GB"/>
    </w:rPr>
  </w:style>
  <w:style w:type="paragraph" w:styleId="Date">
    <w:name w:val="Date"/>
    <w:basedOn w:val="Normal"/>
    <w:next w:val="Normal"/>
    <w:link w:val="DateChar"/>
    <w:uiPriority w:val="99"/>
    <w:semiHidden/>
    <w:unhideWhenUsed/>
    <w:rsid w:val="007C4C36"/>
  </w:style>
  <w:style w:type="character" w:customStyle="1" w:styleId="DateChar">
    <w:name w:val="Date Char"/>
    <w:link w:val="Date"/>
    <w:uiPriority w:val="99"/>
    <w:semiHidden/>
    <w:rsid w:val="007C4C36"/>
    <w:rPr>
      <w:rFonts w:ascii="Verdana" w:hAnsi="Verdana"/>
      <w:sz w:val="18"/>
      <w:szCs w:val="22"/>
      <w:lang w:val="en-GB"/>
    </w:rPr>
  </w:style>
  <w:style w:type="paragraph" w:styleId="DocumentMap">
    <w:name w:val="Document Map"/>
    <w:basedOn w:val="Normal"/>
    <w:link w:val="DocumentMapChar"/>
    <w:uiPriority w:val="99"/>
    <w:semiHidden/>
    <w:unhideWhenUsed/>
    <w:rsid w:val="007C4C36"/>
    <w:rPr>
      <w:rFonts w:ascii="Tahoma" w:hAnsi="Tahoma" w:cs="Tahoma"/>
      <w:sz w:val="16"/>
      <w:szCs w:val="16"/>
    </w:rPr>
  </w:style>
  <w:style w:type="character" w:customStyle="1" w:styleId="DocumentMapChar">
    <w:name w:val="Document Map Char"/>
    <w:link w:val="DocumentMap"/>
    <w:uiPriority w:val="99"/>
    <w:semiHidden/>
    <w:rsid w:val="007C4C36"/>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7C4C36"/>
  </w:style>
  <w:style w:type="character" w:customStyle="1" w:styleId="E-mailSignatureChar">
    <w:name w:val="E-mail Signature Char"/>
    <w:link w:val="E-mailSignature"/>
    <w:uiPriority w:val="99"/>
    <w:semiHidden/>
    <w:rsid w:val="007C4C36"/>
    <w:rPr>
      <w:rFonts w:ascii="Verdana" w:hAnsi="Verdana"/>
      <w:sz w:val="18"/>
      <w:szCs w:val="22"/>
      <w:lang w:val="en-GB"/>
    </w:rPr>
  </w:style>
  <w:style w:type="character" w:styleId="Emphasis">
    <w:name w:val="Emphasis"/>
    <w:uiPriority w:val="99"/>
    <w:semiHidden/>
    <w:qFormat/>
    <w:rsid w:val="007C4C36"/>
    <w:rPr>
      <w:i/>
      <w:iCs/>
      <w:lang w:val="en-GB"/>
    </w:rPr>
  </w:style>
  <w:style w:type="paragraph" w:styleId="EnvelopeAddress">
    <w:name w:val="envelope address"/>
    <w:basedOn w:val="Normal"/>
    <w:uiPriority w:val="99"/>
    <w:semiHidden/>
    <w:unhideWhenUsed/>
    <w:rsid w:val="007C4C36"/>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7C4C36"/>
    <w:rPr>
      <w:rFonts w:ascii="Cambria" w:eastAsia="Times New Roman" w:hAnsi="Cambria"/>
      <w:sz w:val="20"/>
      <w:szCs w:val="20"/>
    </w:rPr>
  </w:style>
  <w:style w:type="character" w:styleId="FollowedHyperlink">
    <w:name w:val="FollowedHyperlink"/>
    <w:uiPriority w:val="9"/>
    <w:unhideWhenUsed/>
    <w:rsid w:val="007C4C36"/>
    <w:rPr>
      <w:color w:val="800080"/>
      <w:u w:val="single"/>
      <w:lang w:val="en-GB"/>
    </w:rPr>
  </w:style>
  <w:style w:type="character" w:styleId="HTMLAcronym">
    <w:name w:val="HTML Acronym"/>
    <w:uiPriority w:val="99"/>
    <w:semiHidden/>
    <w:unhideWhenUsed/>
    <w:rsid w:val="007C4C36"/>
    <w:rPr>
      <w:lang w:val="en-GB"/>
    </w:rPr>
  </w:style>
  <w:style w:type="paragraph" w:styleId="HTMLAddress">
    <w:name w:val="HTML Address"/>
    <w:basedOn w:val="Normal"/>
    <w:link w:val="HTMLAddressChar"/>
    <w:uiPriority w:val="99"/>
    <w:semiHidden/>
    <w:unhideWhenUsed/>
    <w:rsid w:val="007C4C36"/>
    <w:rPr>
      <w:i/>
      <w:iCs/>
    </w:rPr>
  </w:style>
  <w:style w:type="character" w:customStyle="1" w:styleId="HTMLAddressChar">
    <w:name w:val="HTML Address Char"/>
    <w:link w:val="HTMLAddress"/>
    <w:uiPriority w:val="99"/>
    <w:semiHidden/>
    <w:rsid w:val="007C4C36"/>
    <w:rPr>
      <w:rFonts w:ascii="Verdana" w:hAnsi="Verdana"/>
      <w:i/>
      <w:iCs/>
      <w:sz w:val="18"/>
      <w:szCs w:val="22"/>
      <w:lang w:val="en-GB"/>
    </w:rPr>
  </w:style>
  <w:style w:type="character" w:styleId="HTMLCite">
    <w:name w:val="HTML Cite"/>
    <w:uiPriority w:val="99"/>
    <w:semiHidden/>
    <w:unhideWhenUsed/>
    <w:rsid w:val="007C4C36"/>
    <w:rPr>
      <w:i/>
      <w:iCs/>
      <w:lang w:val="en-GB"/>
    </w:rPr>
  </w:style>
  <w:style w:type="character" w:styleId="HTMLCode">
    <w:name w:val="HTML Code"/>
    <w:uiPriority w:val="99"/>
    <w:semiHidden/>
    <w:unhideWhenUsed/>
    <w:rsid w:val="007C4C36"/>
    <w:rPr>
      <w:rFonts w:ascii="Consolas" w:hAnsi="Consolas" w:cs="Consolas"/>
      <w:sz w:val="20"/>
      <w:szCs w:val="20"/>
      <w:lang w:val="en-GB"/>
    </w:rPr>
  </w:style>
  <w:style w:type="character" w:styleId="HTMLDefinition">
    <w:name w:val="HTML Definition"/>
    <w:uiPriority w:val="99"/>
    <w:semiHidden/>
    <w:unhideWhenUsed/>
    <w:rsid w:val="007C4C36"/>
    <w:rPr>
      <w:i/>
      <w:iCs/>
      <w:lang w:val="en-GB"/>
    </w:rPr>
  </w:style>
  <w:style w:type="character" w:styleId="HTMLKeyboard">
    <w:name w:val="HTML Keyboard"/>
    <w:uiPriority w:val="99"/>
    <w:semiHidden/>
    <w:unhideWhenUsed/>
    <w:rsid w:val="007C4C36"/>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7C4C36"/>
    <w:rPr>
      <w:rFonts w:ascii="Consolas" w:hAnsi="Consolas" w:cs="Consolas"/>
      <w:sz w:val="20"/>
      <w:szCs w:val="20"/>
    </w:rPr>
  </w:style>
  <w:style w:type="character" w:customStyle="1" w:styleId="HTMLPreformattedChar">
    <w:name w:val="HTML Preformatted Char"/>
    <w:link w:val="HTMLPreformatted"/>
    <w:uiPriority w:val="99"/>
    <w:semiHidden/>
    <w:rsid w:val="007C4C36"/>
    <w:rPr>
      <w:rFonts w:ascii="Consolas" w:hAnsi="Consolas" w:cs="Consolas"/>
      <w:lang w:val="en-GB"/>
    </w:rPr>
  </w:style>
  <w:style w:type="character" w:styleId="HTMLSample">
    <w:name w:val="HTML Sample"/>
    <w:uiPriority w:val="99"/>
    <w:semiHidden/>
    <w:unhideWhenUsed/>
    <w:rsid w:val="007C4C36"/>
    <w:rPr>
      <w:rFonts w:ascii="Consolas" w:hAnsi="Consolas" w:cs="Consolas"/>
      <w:sz w:val="24"/>
      <w:szCs w:val="24"/>
      <w:lang w:val="en-GB"/>
    </w:rPr>
  </w:style>
  <w:style w:type="character" w:styleId="HTMLTypewriter">
    <w:name w:val="HTML Typewriter"/>
    <w:uiPriority w:val="99"/>
    <w:semiHidden/>
    <w:unhideWhenUsed/>
    <w:rsid w:val="007C4C36"/>
    <w:rPr>
      <w:rFonts w:ascii="Consolas" w:hAnsi="Consolas" w:cs="Consolas"/>
      <w:sz w:val="20"/>
      <w:szCs w:val="20"/>
      <w:lang w:val="en-GB"/>
    </w:rPr>
  </w:style>
  <w:style w:type="character" w:styleId="HTMLVariable">
    <w:name w:val="HTML Variable"/>
    <w:uiPriority w:val="99"/>
    <w:semiHidden/>
    <w:unhideWhenUsed/>
    <w:rsid w:val="007C4C36"/>
    <w:rPr>
      <w:i/>
      <w:iCs/>
      <w:lang w:val="en-GB"/>
    </w:rPr>
  </w:style>
  <w:style w:type="paragraph" w:styleId="Index1">
    <w:name w:val="index 1"/>
    <w:basedOn w:val="Normal"/>
    <w:next w:val="Normal"/>
    <w:uiPriority w:val="99"/>
    <w:semiHidden/>
    <w:unhideWhenUsed/>
    <w:rsid w:val="007C4C36"/>
    <w:pPr>
      <w:ind w:left="180" w:hanging="180"/>
    </w:pPr>
  </w:style>
  <w:style w:type="paragraph" w:styleId="Index2">
    <w:name w:val="index 2"/>
    <w:basedOn w:val="Normal"/>
    <w:next w:val="Normal"/>
    <w:uiPriority w:val="99"/>
    <w:semiHidden/>
    <w:unhideWhenUsed/>
    <w:rsid w:val="007C4C36"/>
    <w:pPr>
      <w:ind w:left="360" w:hanging="180"/>
    </w:pPr>
  </w:style>
  <w:style w:type="paragraph" w:styleId="Index3">
    <w:name w:val="index 3"/>
    <w:basedOn w:val="Normal"/>
    <w:next w:val="Normal"/>
    <w:uiPriority w:val="99"/>
    <w:semiHidden/>
    <w:unhideWhenUsed/>
    <w:rsid w:val="007C4C36"/>
    <w:pPr>
      <w:ind w:left="540" w:hanging="180"/>
    </w:pPr>
  </w:style>
  <w:style w:type="paragraph" w:styleId="Index4">
    <w:name w:val="index 4"/>
    <w:basedOn w:val="Normal"/>
    <w:next w:val="Normal"/>
    <w:uiPriority w:val="99"/>
    <w:semiHidden/>
    <w:unhideWhenUsed/>
    <w:rsid w:val="007C4C36"/>
    <w:pPr>
      <w:ind w:left="720" w:hanging="180"/>
    </w:pPr>
  </w:style>
  <w:style w:type="paragraph" w:styleId="Index5">
    <w:name w:val="index 5"/>
    <w:basedOn w:val="Normal"/>
    <w:next w:val="Normal"/>
    <w:uiPriority w:val="99"/>
    <w:semiHidden/>
    <w:unhideWhenUsed/>
    <w:rsid w:val="007C4C36"/>
    <w:pPr>
      <w:ind w:left="900" w:hanging="180"/>
    </w:pPr>
  </w:style>
  <w:style w:type="paragraph" w:styleId="Index6">
    <w:name w:val="index 6"/>
    <w:basedOn w:val="Normal"/>
    <w:next w:val="Normal"/>
    <w:uiPriority w:val="99"/>
    <w:semiHidden/>
    <w:unhideWhenUsed/>
    <w:rsid w:val="007C4C36"/>
    <w:pPr>
      <w:ind w:left="1080" w:hanging="180"/>
    </w:pPr>
  </w:style>
  <w:style w:type="paragraph" w:styleId="Index7">
    <w:name w:val="index 7"/>
    <w:basedOn w:val="Normal"/>
    <w:next w:val="Normal"/>
    <w:uiPriority w:val="99"/>
    <w:semiHidden/>
    <w:unhideWhenUsed/>
    <w:rsid w:val="007C4C36"/>
    <w:pPr>
      <w:ind w:left="1260" w:hanging="180"/>
    </w:pPr>
  </w:style>
  <w:style w:type="paragraph" w:styleId="Index8">
    <w:name w:val="index 8"/>
    <w:basedOn w:val="Normal"/>
    <w:next w:val="Normal"/>
    <w:uiPriority w:val="99"/>
    <w:semiHidden/>
    <w:unhideWhenUsed/>
    <w:rsid w:val="007C4C36"/>
    <w:pPr>
      <w:ind w:left="1440" w:hanging="180"/>
    </w:pPr>
  </w:style>
  <w:style w:type="paragraph" w:styleId="Index9">
    <w:name w:val="index 9"/>
    <w:basedOn w:val="Normal"/>
    <w:next w:val="Normal"/>
    <w:uiPriority w:val="99"/>
    <w:semiHidden/>
    <w:unhideWhenUsed/>
    <w:rsid w:val="007C4C36"/>
    <w:pPr>
      <w:ind w:left="1620" w:hanging="180"/>
    </w:pPr>
  </w:style>
  <w:style w:type="paragraph" w:styleId="IndexHeading">
    <w:name w:val="index heading"/>
    <w:basedOn w:val="Normal"/>
    <w:next w:val="Index1"/>
    <w:uiPriority w:val="99"/>
    <w:semiHidden/>
    <w:unhideWhenUsed/>
    <w:rsid w:val="007C4C36"/>
    <w:rPr>
      <w:rFonts w:ascii="Cambria" w:eastAsia="Times New Roman" w:hAnsi="Cambria"/>
      <w:b/>
      <w:bCs/>
    </w:rPr>
  </w:style>
  <w:style w:type="character" w:styleId="IntenseEmphasis">
    <w:name w:val="Intense Emphasis"/>
    <w:uiPriority w:val="99"/>
    <w:semiHidden/>
    <w:qFormat/>
    <w:rsid w:val="007C4C36"/>
    <w:rPr>
      <w:b/>
      <w:bCs/>
      <w:i/>
      <w:iCs/>
      <w:color w:val="4F81BD"/>
      <w:lang w:val="en-GB"/>
    </w:rPr>
  </w:style>
  <w:style w:type="paragraph" w:styleId="IntenseQuote">
    <w:name w:val="Intense Quote"/>
    <w:basedOn w:val="Normal"/>
    <w:next w:val="Normal"/>
    <w:link w:val="IntenseQuoteChar"/>
    <w:uiPriority w:val="59"/>
    <w:semiHidden/>
    <w:qFormat/>
    <w:rsid w:val="007C4C3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7C4C36"/>
    <w:rPr>
      <w:rFonts w:ascii="Verdana" w:hAnsi="Verdana"/>
      <w:b/>
      <w:bCs/>
      <w:i/>
      <w:iCs/>
      <w:color w:val="4F81BD"/>
      <w:sz w:val="18"/>
      <w:szCs w:val="22"/>
      <w:lang w:val="en-GB"/>
    </w:rPr>
  </w:style>
  <w:style w:type="character" w:styleId="IntenseReference">
    <w:name w:val="Intense Reference"/>
    <w:uiPriority w:val="99"/>
    <w:semiHidden/>
    <w:qFormat/>
    <w:rsid w:val="007C4C36"/>
    <w:rPr>
      <w:b/>
      <w:bCs/>
      <w:smallCaps/>
      <w:color w:val="C0504D"/>
      <w:spacing w:val="5"/>
      <w:u w:val="single"/>
      <w:lang w:val="en-GB"/>
    </w:rPr>
  </w:style>
  <w:style w:type="character" w:styleId="LineNumber">
    <w:name w:val="line number"/>
    <w:uiPriority w:val="99"/>
    <w:semiHidden/>
    <w:unhideWhenUsed/>
    <w:rsid w:val="007C4C36"/>
    <w:rPr>
      <w:lang w:val="en-GB"/>
    </w:rPr>
  </w:style>
  <w:style w:type="paragraph" w:styleId="List">
    <w:name w:val="List"/>
    <w:basedOn w:val="Normal"/>
    <w:uiPriority w:val="99"/>
    <w:semiHidden/>
    <w:unhideWhenUsed/>
    <w:rsid w:val="007C4C36"/>
    <w:pPr>
      <w:ind w:left="283" w:hanging="283"/>
      <w:contextualSpacing/>
    </w:pPr>
  </w:style>
  <w:style w:type="paragraph" w:styleId="List2">
    <w:name w:val="List 2"/>
    <w:basedOn w:val="Normal"/>
    <w:uiPriority w:val="99"/>
    <w:semiHidden/>
    <w:unhideWhenUsed/>
    <w:rsid w:val="007C4C36"/>
    <w:pPr>
      <w:ind w:left="566" w:hanging="283"/>
      <w:contextualSpacing/>
    </w:pPr>
  </w:style>
  <w:style w:type="paragraph" w:styleId="List3">
    <w:name w:val="List 3"/>
    <w:basedOn w:val="Normal"/>
    <w:uiPriority w:val="99"/>
    <w:semiHidden/>
    <w:unhideWhenUsed/>
    <w:rsid w:val="007C4C36"/>
    <w:pPr>
      <w:ind w:left="849" w:hanging="283"/>
      <w:contextualSpacing/>
    </w:pPr>
  </w:style>
  <w:style w:type="paragraph" w:styleId="List4">
    <w:name w:val="List 4"/>
    <w:basedOn w:val="Normal"/>
    <w:uiPriority w:val="99"/>
    <w:semiHidden/>
    <w:unhideWhenUsed/>
    <w:rsid w:val="007C4C36"/>
    <w:pPr>
      <w:ind w:left="1132" w:hanging="283"/>
      <w:contextualSpacing/>
    </w:pPr>
  </w:style>
  <w:style w:type="paragraph" w:styleId="List5">
    <w:name w:val="List 5"/>
    <w:basedOn w:val="Normal"/>
    <w:uiPriority w:val="99"/>
    <w:semiHidden/>
    <w:unhideWhenUsed/>
    <w:rsid w:val="007C4C36"/>
    <w:pPr>
      <w:ind w:left="1415" w:hanging="283"/>
      <w:contextualSpacing/>
    </w:pPr>
  </w:style>
  <w:style w:type="paragraph" w:styleId="ListContinue">
    <w:name w:val="List Continue"/>
    <w:basedOn w:val="Normal"/>
    <w:uiPriority w:val="99"/>
    <w:semiHidden/>
    <w:unhideWhenUsed/>
    <w:rsid w:val="007C4C36"/>
    <w:pPr>
      <w:spacing w:after="120"/>
      <w:ind w:left="283"/>
      <w:contextualSpacing/>
    </w:pPr>
  </w:style>
  <w:style w:type="paragraph" w:styleId="ListContinue2">
    <w:name w:val="List Continue 2"/>
    <w:basedOn w:val="Normal"/>
    <w:uiPriority w:val="99"/>
    <w:semiHidden/>
    <w:unhideWhenUsed/>
    <w:rsid w:val="007C4C36"/>
    <w:pPr>
      <w:spacing w:after="120"/>
      <w:ind w:left="566"/>
      <w:contextualSpacing/>
    </w:pPr>
  </w:style>
  <w:style w:type="paragraph" w:styleId="ListContinue3">
    <w:name w:val="List Continue 3"/>
    <w:basedOn w:val="Normal"/>
    <w:uiPriority w:val="99"/>
    <w:semiHidden/>
    <w:unhideWhenUsed/>
    <w:rsid w:val="007C4C36"/>
    <w:pPr>
      <w:spacing w:after="120"/>
      <w:ind w:left="849"/>
      <w:contextualSpacing/>
    </w:pPr>
  </w:style>
  <w:style w:type="paragraph" w:styleId="ListContinue4">
    <w:name w:val="List Continue 4"/>
    <w:basedOn w:val="Normal"/>
    <w:uiPriority w:val="99"/>
    <w:semiHidden/>
    <w:unhideWhenUsed/>
    <w:rsid w:val="007C4C36"/>
    <w:pPr>
      <w:spacing w:after="120"/>
      <w:ind w:left="1132"/>
      <w:contextualSpacing/>
    </w:pPr>
  </w:style>
  <w:style w:type="paragraph" w:styleId="ListContinue5">
    <w:name w:val="List Continue 5"/>
    <w:basedOn w:val="Normal"/>
    <w:uiPriority w:val="99"/>
    <w:semiHidden/>
    <w:unhideWhenUsed/>
    <w:rsid w:val="007C4C36"/>
    <w:pPr>
      <w:spacing w:after="120"/>
      <w:ind w:left="1415"/>
      <w:contextualSpacing/>
    </w:pPr>
  </w:style>
  <w:style w:type="paragraph" w:styleId="ListNumber">
    <w:name w:val="List Number"/>
    <w:basedOn w:val="Normal"/>
    <w:uiPriority w:val="49"/>
    <w:semiHidden/>
    <w:unhideWhenUsed/>
    <w:rsid w:val="007C4C36"/>
    <w:pPr>
      <w:numPr>
        <w:numId w:val="11"/>
      </w:numPr>
      <w:contextualSpacing/>
    </w:pPr>
  </w:style>
  <w:style w:type="paragraph" w:styleId="ListNumber2">
    <w:name w:val="List Number 2"/>
    <w:basedOn w:val="Normal"/>
    <w:uiPriority w:val="49"/>
    <w:semiHidden/>
    <w:unhideWhenUsed/>
    <w:rsid w:val="007C4C36"/>
    <w:pPr>
      <w:numPr>
        <w:numId w:val="12"/>
      </w:numPr>
      <w:contextualSpacing/>
    </w:pPr>
  </w:style>
  <w:style w:type="paragraph" w:styleId="ListNumber3">
    <w:name w:val="List Number 3"/>
    <w:basedOn w:val="Normal"/>
    <w:uiPriority w:val="49"/>
    <w:semiHidden/>
    <w:unhideWhenUsed/>
    <w:rsid w:val="007C4C36"/>
    <w:pPr>
      <w:contextualSpacing/>
    </w:pPr>
  </w:style>
  <w:style w:type="paragraph" w:styleId="ListNumber4">
    <w:name w:val="List Number 4"/>
    <w:basedOn w:val="Normal"/>
    <w:uiPriority w:val="49"/>
    <w:semiHidden/>
    <w:unhideWhenUsed/>
    <w:rsid w:val="007C4C36"/>
    <w:pPr>
      <w:numPr>
        <w:numId w:val="14"/>
      </w:numPr>
      <w:contextualSpacing/>
    </w:pPr>
  </w:style>
  <w:style w:type="paragraph" w:styleId="ListNumber5">
    <w:name w:val="List Number 5"/>
    <w:basedOn w:val="Normal"/>
    <w:uiPriority w:val="49"/>
    <w:semiHidden/>
    <w:unhideWhenUsed/>
    <w:rsid w:val="007C4C36"/>
    <w:pPr>
      <w:contextualSpacing/>
    </w:pPr>
  </w:style>
  <w:style w:type="paragraph" w:styleId="Macro">
    <w:name w:val="macro"/>
    <w:link w:val="MacroTextChar"/>
    <w:uiPriority w:val="99"/>
    <w:semiHidden/>
    <w:unhideWhenUsed/>
    <w:rsid w:val="007C4C36"/>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7C4C36"/>
    <w:rPr>
      <w:rFonts w:ascii="Consolas" w:hAnsi="Consolas" w:cs="Consolas"/>
      <w:lang w:val="en-GB"/>
    </w:rPr>
  </w:style>
  <w:style w:type="paragraph" w:styleId="MessageHeader">
    <w:name w:val="Message Header"/>
    <w:basedOn w:val="Normal"/>
    <w:link w:val="MessageHeaderChar"/>
    <w:uiPriority w:val="99"/>
    <w:semiHidden/>
    <w:unhideWhenUsed/>
    <w:rsid w:val="007C4C36"/>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7C4C36"/>
    <w:rPr>
      <w:rFonts w:ascii="Cambria" w:eastAsia="Times New Roman" w:hAnsi="Cambria"/>
      <w:sz w:val="24"/>
      <w:szCs w:val="24"/>
      <w:shd w:val="pct20" w:color="auto" w:fill="auto"/>
      <w:lang w:val="en-GB"/>
    </w:rPr>
  </w:style>
  <w:style w:type="paragraph" w:styleId="NoSpacing">
    <w:name w:val="No Spacing"/>
    <w:uiPriority w:val="1"/>
    <w:semiHidden/>
    <w:qFormat/>
    <w:rsid w:val="007C4C36"/>
    <w:pPr>
      <w:jc w:val="both"/>
    </w:pPr>
    <w:rPr>
      <w:rFonts w:ascii="Verdana" w:hAnsi="Verdana"/>
      <w:sz w:val="18"/>
      <w:szCs w:val="22"/>
      <w:lang w:eastAsia="en-US"/>
    </w:rPr>
  </w:style>
  <w:style w:type="paragraph" w:styleId="NormalWeb">
    <w:name w:val="Normal (Web)"/>
    <w:basedOn w:val="Normal"/>
    <w:uiPriority w:val="99"/>
    <w:semiHidden/>
    <w:unhideWhenUsed/>
    <w:rsid w:val="007C4C36"/>
    <w:rPr>
      <w:rFonts w:ascii="Times New Roman" w:hAnsi="Times New Roman"/>
      <w:sz w:val="24"/>
      <w:szCs w:val="24"/>
    </w:rPr>
  </w:style>
  <w:style w:type="paragraph" w:styleId="NormalIndent">
    <w:name w:val="Normal Indent"/>
    <w:basedOn w:val="Normal"/>
    <w:uiPriority w:val="99"/>
    <w:semiHidden/>
    <w:unhideWhenUsed/>
    <w:rsid w:val="007C4C36"/>
    <w:pPr>
      <w:ind w:left="567"/>
    </w:pPr>
  </w:style>
  <w:style w:type="paragraph" w:styleId="NoteHeading">
    <w:name w:val="Note Heading"/>
    <w:basedOn w:val="Normal"/>
    <w:next w:val="Normal"/>
    <w:link w:val="NoteHeadingChar"/>
    <w:uiPriority w:val="99"/>
    <w:semiHidden/>
    <w:unhideWhenUsed/>
    <w:rsid w:val="007C4C36"/>
  </w:style>
  <w:style w:type="character" w:customStyle="1" w:styleId="NoteHeadingChar">
    <w:name w:val="Note Heading Char"/>
    <w:link w:val="NoteHeading"/>
    <w:uiPriority w:val="99"/>
    <w:semiHidden/>
    <w:rsid w:val="007C4C36"/>
    <w:rPr>
      <w:rFonts w:ascii="Verdana" w:hAnsi="Verdana"/>
      <w:sz w:val="18"/>
      <w:szCs w:val="22"/>
      <w:lang w:val="en-GB"/>
    </w:rPr>
  </w:style>
  <w:style w:type="character" w:styleId="PageNumber">
    <w:name w:val="page number"/>
    <w:uiPriority w:val="99"/>
    <w:semiHidden/>
    <w:unhideWhenUsed/>
    <w:rsid w:val="007C4C36"/>
    <w:rPr>
      <w:lang w:val="en-GB"/>
    </w:rPr>
  </w:style>
  <w:style w:type="character" w:styleId="PlaceholderText">
    <w:name w:val="Placeholder Text"/>
    <w:uiPriority w:val="99"/>
    <w:semiHidden/>
    <w:rsid w:val="007C4C36"/>
    <w:rPr>
      <w:color w:val="808080"/>
      <w:lang w:val="en-GB"/>
    </w:rPr>
  </w:style>
  <w:style w:type="paragraph" w:styleId="PlainText">
    <w:name w:val="Plain Text"/>
    <w:basedOn w:val="Normal"/>
    <w:link w:val="PlainTextChar"/>
    <w:uiPriority w:val="99"/>
    <w:unhideWhenUsed/>
    <w:rsid w:val="007C4C36"/>
    <w:rPr>
      <w:rFonts w:ascii="Consolas" w:hAnsi="Consolas" w:cs="Consolas"/>
      <w:sz w:val="21"/>
      <w:szCs w:val="21"/>
    </w:rPr>
  </w:style>
  <w:style w:type="character" w:customStyle="1" w:styleId="PlainTextChar">
    <w:name w:val="Plain Text Char"/>
    <w:link w:val="PlainText"/>
    <w:uiPriority w:val="99"/>
    <w:rsid w:val="007C4C36"/>
    <w:rPr>
      <w:rFonts w:ascii="Consolas" w:hAnsi="Consolas" w:cs="Consolas"/>
      <w:sz w:val="21"/>
      <w:szCs w:val="21"/>
      <w:lang w:val="en-GB"/>
    </w:rPr>
  </w:style>
  <w:style w:type="paragraph" w:styleId="Quote">
    <w:name w:val="Quote"/>
    <w:basedOn w:val="Normal"/>
    <w:next w:val="Normal"/>
    <w:link w:val="QuoteChar"/>
    <w:uiPriority w:val="59"/>
    <w:qFormat/>
    <w:rsid w:val="007C4C36"/>
    <w:rPr>
      <w:i/>
      <w:iCs/>
      <w:color w:val="000000"/>
    </w:rPr>
  </w:style>
  <w:style w:type="character" w:customStyle="1" w:styleId="QuoteChar">
    <w:name w:val="Quote Char"/>
    <w:link w:val="Quote"/>
    <w:uiPriority w:val="59"/>
    <w:rsid w:val="007C4C36"/>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7C4C36"/>
  </w:style>
  <w:style w:type="character" w:customStyle="1" w:styleId="SalutationChar">
    <w:name w:val="Salutation Char"/>
    <w:link w:val="Salutation"/>
    <w:uiPriority w:val="99"/>
    <w:semiHidden/>
    <w:rsid w:val="007C4C36"/>
    <w:rPr>
      <w:rFonts w:ascii="Verdana" w:hAnsi="Verdana"/>
      <w:sz w:val="18"/>
      <w:szCs w:val="22"/>
      <w:lang w:val="en-GB"/>
    </w:rPr>
  </w:style>
  <w:style w:type="paragraph" w:styleId="Signature">
    <w:name w:val="Signature"/>
    <w:basedOn w:val="Normal"/>
    <w:link w:val="SignatureChar"/>
    <w:uiPriority w:val="99"/>
    <w:semiHidden/>
    <w:unhideWhenUsed/>
    <w:rsid w:val="007C4C36"/>
    <w:pPr>
      <w:ind w:left="4252"/>
    </w:pPr>
  </w:style>
  <w:style w:type="character" w:customStyle="1" w:styleId="SignatureChar">
    <w:name w:val="Signature Char"/>
    <w:link w:val="Signature"/>
    <w:uiPriority w:val="99"/>
    <w:semiHidden/>
    <w:rsid w:val="007C4C36"/>
    <w:rPr>
      <w:rFonts w:ascii="Verdana" w:hAnsi="Verdana"/>
      <w:sz w:val="18"/>
      <w:szCs w:val="22"/>
      <w:lang w:val="en-GB"/>
    </w:rPr>
  </w:style>
  <w:style w:type="character" w:styleId="Strong">
    <w:name w:val="Strong"/>
    <w:uiPriority w:val="99"/>
    <w:semiHidden/>
    <w:qFormat/>
    <w:rsid w:val="007C4C36"/>
    <w:rPr>
      <w:b/>
      <w:bCs/>
      <w:lang w:val="en-GB"/>
    </w:rPr>
  </w:style>
  <w:style w:type="character" w:styleId="SubtleEmphasis">
    <w:name w:val="Subtle Emphasis"/>
    <w:uiPriority w:val="99"/>
    <w:semiHidden/>
    <w:qFormat/>
    <w:rsid w:val="007C4C36"/>
    <w:rPr>
      <w:i/>
      <w:iCs/>
      <w:color w:val="808080"/>
      <w:lang w:val="en-GB"/>
    </w:rPr>
  </w:style>
  <w:style w:type="character" w:styleId="SubtleReference">
    <w:name w:val="Subtle Reference"/>
    <w:uiPriority w:val="99"/>
    <w:semiHidden/>
    <w:qFormat/>
    <w:rsid w:val="007C4C36"/>
    <w:rPr>
      <w:smallCaps/>
      <w:color w:val="C0504D"/>
      <w:u w:val="single"/>
      <w:lang w:val="en-GB"/>
    </w:rPr>
  </w:style>
  <w:style w:type="paragraph" w:styleId="TOAHeading">
    <w:name w:val="toa heading"/>
    <w:basedOn w:val="Normal"/>
    <w:next w:val="Normal"/>
    <w:uiPriority w:val="39"/>
    <w:unhideWhenUsed/>
    <w:rsid w:val="007C4C36"/>
    <w:pPr>
      <w:spacing w:before="120"/>
    </w:pPr>
    <w:rPr>
      <w:rFonts w:ascii="Cambria" w:eastAsia="Times New Roman" w:hAnsi="Cambria"/>
      <w:b/>
      <w:bCs/>
      <w:sz w:val="24"/>
      <w:szCs w:val="24"/>
    </w:rPr>
  </w:style>
  <w:style w:type="table" w:styleId="ColorfulGrid">
    <w:name w:val="Colorful Grid"/>
    <w:basedOn w:val="TableNormal"/>
    <w:uiPriority w:val="73"/>
    <w:rsid w:val="007C4C36"/>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7C4C3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7C4C36"/>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7C4C36"/>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7C4C36"/>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7C4C36"/>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7C4C36"/>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7C4C36"/>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7C4C36"/>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7C4C36"/>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7C4C36"/>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7C4C36"/>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7C4C36"/>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7C4C36"/>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7C4C36"/>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7C4C36"/>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7C4C36"/>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7C4C36"/>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7C4C36"/>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7C4C36"/>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7C4C36"/>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7C4C36"/>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7C4C36"/>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7C4C36"/>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7C4C36"/>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7C4C36"/>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7C4C36"/>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7C4C36"/>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7C4C3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7C4C36"/>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7C4C36"/>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7C4C36"/>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7C4C36"/>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7C4C36"/>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7C4C36"/>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7C4C36"/>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7C4C3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7C4C36"/>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7C4C3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7C4C36"/>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7C4C3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7C4C36"/>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7C4C3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7C4C36"/>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7C4C3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7C4C36"/>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7C4C36"/>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7C4C36"/>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7C4C36"/>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7C4C3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7C4C3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7C4C3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7C4C3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7C4C3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7C4C3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7C4C3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7C4C3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7C4C3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7C4C3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7C4C3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7C4C3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7C4C3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7C4C3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7C4C36"/>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7C4C36"/>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7C4C36"/>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7C4C36"/>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7C4C36"/>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7C4C36"/>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7C4C36"/>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7C4C3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7C4C3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7C4C3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7C4C3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7C4C3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7C4C3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7C4C3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7C4C3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7C4C3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7C4C3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7C4C3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7C4C3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7C4C3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7C4C3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7C4C36"/>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7C4C36"/>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7C4C36"/>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7C4C36"/>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7C4C36"/>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7C4C36"/>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7C4C36"/>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7C4C36"/>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7C4C36"/>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7C4C36"/>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7C4C36"/>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7C4C36"/>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7C4C36"/>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7C4C36"/>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7C4C36"/>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7C4C36"/>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7C4C36"/>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7C4C3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7C4C36"/>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7C4C36"/>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7C4C36"/>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7C4C36"/>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7C4C36"/>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7C4C36"/>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7C4C36"/>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7C4C36"/>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7C4C36"/>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7C4C36"/>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7C4C36"/>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7C4C36"/>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7C4C36"/>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7C4C36"/>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7C4C36"/>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7C4C3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7C4C36"/>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7C4C36"/>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7C4C36"/>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7C4C36"/>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7C4C36"/>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7C4C3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7C4C36"/>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7C4C36"/>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7C4C36"/>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7C4C36"/>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govinfo.gov/content/pkg/FR-2026-01-08/pdf/2026-00147.pdf" TargetMode="External" /><Relationship Id="rId11" Type="http://schemas.openxmlformats.org/officeDocument/2006/relationships/hyperlink" Target="https://eping.wto.org/en/Search?domainIds=1&amp;documentSymbol=usa%2F1697" TargetMode="External" /><Relationship Id="rId12" Type="http://schemas.openxmlformats.org/officeDocument/2006/relationships/hyperlink" Target="https://www.regulations.gov/search?filter=OSHA-2019-0001" TargetMode="External" /><Relationship Id="rId13" Type="http://schemas.openxmlformats.org/officeDocument/2006/relationships/hyperlink" Target="http://www.regulations.gov/" TargetMode="External" /><Relationship Id="rId14" Type="http://schemas.openxmlformats.org/officeDocument/2006/relationships/hyperlink" Target="https://members.wto.org/crnattachments/2026/TBT/USA/26_00160_00_e.pdf" TargetMode="External" /><Relationship Id="rId15" Type="http://schemas.openxmlformats.org/officeDocument/2006/relationships/header" Target="header1.xml" /><Relationship Id="rId16" Type="http://schemas.openxmlformats.org/officeDocument/2006/relationships/header" Target="header2.xml" /><Relationship Id="rId17" Type="http://schemas.openxmlformats.org/officeDocument/2006/relationships/footer" Target="footer1.xml" /><Relationship Id="rId18" Type="http://schemas.openxmlformats.org/officeDocument/2006/relationships/footer" Target="footer2.xml" /><Relationship Id="rId19" Type="http://schemas.openxmlformats.org/officeDocument/2006/relationships/header" Target="header3.xml" /><Relationship Id="rId2" Type="http://schemas.openxmlformats.org/officeDocument/2006/relationships/webSettings" Target="webSettings.xml" /><Relationship Id="rId20" Type="http://schemas.openxmlformats.org/officeDocument/2006/relationships/footer" Target="footer3.xml"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eping.wto.org/en/Search?viewData=G/TBT/N/USA/1697/Add.4" TargetMode="External" /><Relationship Id="rId7" Type="http://schemas.openxmlformats.org/officeDocument/2006/relationships/hyperlink" Target="https://eping.wto.org/en/Search?viewData=G/TBT/N/USA/1697/Add.4/Corr.1" TargetMode="External" /><Relationship Id="rId8" Type="http://schemas.openxmlformats.org/officeDocument/2006/relationships/hyperlink" Target="https://www.ecfr.gov/current/title-29/subtitle-B/chapter-XVII/part-1910" TargetMode="External" /><Relationship Id="rId9" Type="http://schemas.openxmlformats.org/officeDocument/2006/relationships/hyperlink" Target="https://www.govinfo.gov/content/pkg/FR-2026-01-08/html/2026-00147.htm"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31b0f2e0-04e2-456d-8beb-1e0fe4fee985</TitusGUID>
  <TitusMetadata xmlns="">eyJucyI6Imh0dHA6XC9cL3d3dy50aXR1cy5jb21cL25zXC9Xb3JsZCBUcmFkZSBPcmdhbml6YXRpb24iLCJwcm9wcyI6W3sibiI6IldUT0NMQVNTSUZJQ0FUSU9OIiwidmFscyI6W3sidmFsdWUiOiJQVUJMSUMifV19XX0=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97001A-0E5B-41EC-BFB3-FE0AC0C12603}">
  <ds:schemaRefs>
    <ds:schemaRef ds:uri="http://schemas.titus.com/TitusProperties/"/>
    <ds:schemaRef ds:uri=""/>
  </ds:schemaRefs>
</ds:datastoreItem>
</file>

<file path=customXml/itemProps2.xml><?xml version="1.0" encoding="utf-8"?>
<ds:datastoreItem xmlns:ds="http://schemas.openxmlformats.org/officeDocument/2006/customXml" ds:itemID="{A7A43764-A276-4EFF-9955-DED9ECE650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462</Words>
  <Characters>2637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Carter-Johnson, Victoria</cp:lastModifiedBy>
  <cp:revision>3</cp:revision>
  <dcterms:created xsi:type="dcterms:W3CDTF">2026-01-09T09:29:00Z</dcterms:created>
  <dcterms:modified xsi:type="dcterms:W3CDTF">2026-01-09T10:22:00Z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31b0f2e0-04e2-456d-8beb-1e0fe4fee985</vt:lpwstr>
  </property>
  <property fmtid="{D5CDD505-2E9C-101B-9397-08002B2CF9AE}" pid="4" name="WTOCLASSIFICATION">
    <vt:lpwstr>PUBLIC</vt:lpwstr>
  </property>
</Properties>
</file>