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6CD54F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E42793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7308D1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02C40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CA0A2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98B27E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A8735E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DEC66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A5F2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55347A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6EF85CA" w14:textId="77777777">
            <w:pPr>
              <w:spacing w:after="120"/>
            </w:pPr>
            <w:r w:rsidRPr="00C379C8">
              <w:t>State Administration for Market Regulation (Certification and Accreditation Administration of the P.R.C.)</w:t>
            </w:r>
          </w:p>
        </w:tc>
      </w:tr>
      <w:tr w14:paraId="322FCB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32BC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2780A4B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937A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99B3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9790A7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Retro-reflective markings of carriage (HS code(s): 851220); (ICS code(s): 43.040.20)</w:t>
            </w:r>
          </w:p>
        </w:tc>
      </w:tr>
      <w:tr w14:paraId="45D004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D269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228A5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CNCA-C11-13 of the Compulsory Certification for Retro-Reflective Markings of Carriage of the P.R.C.; (29 page(s), in Chinese)</w:t>
            </w:r>
          </w:p>
          <w:p w:rsidR="000C3B6C" w:rsidRPr="000C3B6C" w:rsidP="002F6A28" w14:paraId="5C5F714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14670" w:rsidRPr="00CE6C29" w:rsidP="002F6A28" w14:paraId="5489CED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https://members.wto.org/crnattachments/2026/TBT/CHN/26_00047_00_x.pdf</w:t>
              </w:r>
            </w:hyperlink>
          </w:p>
        </w:tc>
      </w:tr>
      <w:tr w14:paraId="5A1E19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5668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5F699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 certification basis standards, certification modes, certification unit division, certification application, certification implementation, post-certification supervision, certification certificate, certification marks, fees, and certification responsibilities for compulsory product certification of retro-reflective markings of carriage.</w:t>
            </w:r>
          </w:p>
          <w:p w:rsidR="00FE448B" w:rsidRPr="00C379C8" w:rsidP="002F6A28" w14:paraId="60633CBD" w14:textId="77777777">
            <w:pPr>
              <w:spacing w:before="120" w:after="120"/>
            </w:pPr>
            <w:r w:rsidRPr="00C379C8">
              <w:t>This document applies to the implementation of the compulsory product certification for retro-reflective markings of carriage.</w:t>
            </w:r>
          </w:p>
        </w:tc>
      </w:tr>
      <w:tr w14:paraId="100E80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D23E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FB93AB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854A6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5E0E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E5B50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03A517A" w14:textId="77777777">
            <w:pPr>
              <w:spacing w:before="120" w:after="120"/>
            </w:pPr>
            <w:r w:rsidRPr="002F6A28">
              <w:t>-</w:t>
            </w:r>
          </w:p>
        </w:tc>
      </w:tr>
      <w:tr w14:paraId="15DED8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28B80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CDF1AB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116F1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9B69E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644144" w14:paraId="2112AAA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644144" w14:paraId="6429E39E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644144" w14:paraId="360E1684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644144" w14:paraId="558291EE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644144" w14:paraId="0D253859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644144" w14:paraId="67EF5C7C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644144" w14:paraId="64BBFD0D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644144" w14:paraId="1AE7CD2B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DE1B67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1CE14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F3BBF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F21E8C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C3C3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73428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F4B9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71EE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8061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G/TBT/N/CHN/2172</w:t>
    </w:r>
    <w:bookmarkEnd w:id="0"/>
  </w:p>
  <w:p w:rsidR="009239F7" w:rsidRPr="002F6A28" w:rsidP="009239F7" w14:paraId="08194D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ACDC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B9B08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57E6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7D247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EC4D2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40259B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F3FD00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1D458F" w14:textId="77777777">
          <w:pPr>
            <w:jc w:val="right"/>
            <w:rPr>
              <w:b/>
              <w:szCs w:val="16"/>
            </w:rPr>
          </w:pPr>
        </w:p>
      </w:tc>
    </w:tr>
    <w:tr w14:paraId="2DA889F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378D8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3C5C2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G/TBT/N/CHN/2172</w:t>
          </w:r>
          <w:bookmarkEnd w:id="2"/>
        </w:p>
      </w:tc>
    </w:tr>
    <w:tr w14:paraId="761CD5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C22A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D3A2E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26C07EC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43E72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06B0F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FDD3E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CC59D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79FFDE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5C684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7998855">
    <w:abstractNumId w:val="9"/>
  </w:num>
  <w:num w:numId="2" w16cid:durableId="1400443489">
    <w:abstractNumId w:val="7"/>
  </w:num>
  <w:num w:numId="3" w16cid:durableId="270287682">
    <w:abstractNumId w:val="6"/>
  </w:num>
  <w:num w:numId="4" w16cid:durableId="1199661425">
    <w:abstractNumId w:val="5"/>
  </w:num>
  <w:num w:numId="5" w16cid:durableId="763189382">
    <w:abstractNumId w:val="4"/>
  </w:num>
  <w:num w:numId="6" w16cid:durableId="1359888025">
    <w:abstractNumId w:val="12"/>
  </w:num>
  <w:num w:numId="7" w16cid:durableId="1128013600">
    <w:abstractNumId w:val="11"/>
  </w:num>
  <w:num w:numId="8" w16cid:durableId="1584026336">
    <w:abstractNumId w:val="10"/>
  </w:num>
  <w:num w:numId="9" w16cid:durableId="14921425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7434558">
    <w:abstractNumId w:val="13"/>
  </w:num>
  <w:num w:numId="11" w16cid:durableId="1306084634">
    <w:abstractNumId w:val="8"/>
  </w:num>
  <w:num w:numId="12" w16cid:durableId="469321946">
    <w:abstractNumId w:val="3"/>
  </w:num>
  <w:num w:numId="13" w16cid:durableId="1131241637">
    <w:abstractNumId w:val="2"/>
  </w:num>
  <w:num w:numId="14" w16cid:durableId="64376013">
    <w:abstractNumId w:val="1"/>
  </w:num>
  <w:num w:numId="15" w16cid:durableId="79062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4670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4144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46C9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942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0ED1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36A4D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4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CA590-73A7-45DF-8E55-D5503B4B17A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2026-01-07T08:33:00Z</dcterms:created>
  <dcterms:modified xsi:type="dcterms:W3CDTF">2026-01-07T09:03:00Z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