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F16A67" w14:textId="77777777">
      <w:pPr>
        <w:pStyle w:val="Title"/>
      </w:pPr>
      <w:r w:rsidRPr="002F663C">
        <w:t>NOTIFICATION</w:t>
      </w:r>
    </w:p>
    <w:p w:rsidR="002F663C" w:rsidRPr="002F663C" w:rsidP="00DD3DD7" w14:paraId="048BEF87" w14:textId="77777777">
      <w:pPr>
        <w:pStyle w:val="Title3"/>
      </w:pPr>
      <w:r w:rsidRPr="002F663C">
        <w:t>Addendum</w:t>
      </w:r>
    </w:p>
    <w:p w:rsidR="002F663C" w:rsidP="001E2E4A" w14:paraId="0770B62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New Zealand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0A07F0A6" w14:textId="77777777">
      <w:pPr>
        <w:rPr>
          <w:rFonts w:eastAsia="Calibri" w:cs="Times New Roman"/>
        </w:rPr>
      </w:pPr>
    </w:p>
    <w:p w:rsidR="002F663C" w:rsidRPr="002F663C" w:rsidP="002F663C" w14:paraId="6DA7CFE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9E04C60" w14:textId="77777777">
      <w:pPr>
        <w:rPr>
          <w:rFonts w:eastAsia="Calibri" w:cs="Times New Roman"/>
        </w:rPr>
      </w:pPr>
    </w:p>
    <w:p w:rsidR="00C14444" w:rsidRPr="002F663C" w:rsidP="002F663C" w14:paraId="0CDEEF32" w14:textId="77777777">
      <w:pPr>
        <w:rPr>
          <w:rFonts w:eastAsia="Calibri" w:cs="Times New Roman"/>
        </w:rPr>
      </w:pPr>
    </w:p>
    <w:p w:rsidR="002F663C" w:rsidRPr="002F663C" w:rsidP="002F663C" w14:paraId="5F8B0F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Application for the reassessment of an approval - APP204896-Application to reassess </w:t>
      </w:r>
      <w:r w:rsidRPr="00022513">
        <w:rPr>
          <w:rFonts w:eastAsia="Calibri" w:cs="Times New Roman"/>
          <w:bCs/>
          <w:szCs w:val="18"/>
        </w:rPr>
        <w:t>chlorthal</w:t>
      </w:r>
      <w:r w:rsidRPr="00022513">
        <w:rPr>
          <w:rFonts w:eastAsia="Calibri" w:cs="Times New Roman"/>
          <w:bCs/>
          <w:szCs w:val="18"/>
        </w:rPr>
        <w:t>-dimethyl containing substances</w:t>
      </w:r>
    </w:p>
    <w:p w:rsidR="00865461" w:rsidRPr="00022513" w:rsidP="002F663C" w14:paraId="74D8E6C1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 xml:space="preserve">Staff assessment report- the application to reassess </w:t>
      </w:r>
      <w:r w:rsidRPr="00022513">
        <w:rPr>
          <w:rFonts w:eastAsia="Calibri" w:cs="Times New Roman"/>
          <w:bCs/>
          <w:szCs w:val="18"/>
        </w:rPr>
        <w:t>chlorthal</w:t>
      </w:r>
      <w:r w:rsidRPr="00022513">
        <w:rPr>
          <w:rFonts w:eastAsia="Calibri" w:cs="Times New Roman"/>
          <w:bCs/>
          <w:szCs w:val="18"/>
        </w:rPr>
        <w:t>-dimethyl containing substances</w:t>
      </w:r>
    </w:p>
    <w:p w:rsidR="002F663C" w:rsidRPr="002F663C" w:rsidP="002F663C" w14:paraId="40196C0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09625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513FC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87C2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0F10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F712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51E95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4B6C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9430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89B08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6C97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F9F0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December 2025</w:t>
            </w:r>
          </w:p>
        </w:tc>
      </w:tr>
      <w:tr w14:paraId="656B03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062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E01A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December 2025</w:t>
            </w:r>
          </w:p>
        </w:tc>
      </w:tr>
      <w:tr w14:paraId="7E4BBB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6ABF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B45188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4CA41D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https://gazette.govt.nz/notice/id/2025-au7328</w:t>
              </w:r>
            </w:hyperlink>
          </w:p>
        </w:tc>
      </w:tr>
      <w:tr w14:paraId="7CF633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736F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7ABD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CD24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D0EB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162E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0D2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4262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CEC0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EB61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182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7D11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CC486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A6C6C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526306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1ACD4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New Zealand Environmental Protection Authority (EPA) has published its decision on the reassessment of </w:t>
      </w:r>
      <w:r w:rsidRPr="002F663C">
        <w:rPr>
          <w:rFonts w:eastAsia="Calibri" w:cs="Times New Roman"/>
          <w:szCs w:val="18"/>
        </w:rPr>
        <w:t>chlorthal</w:t>
      </w:r>
      <w:r w:rsidRPr="002F663C">
        <w:rPr>
          <w:rFonts w:eastAsia="Calibri" w:cs="Times New Roman"/>
          <w:szCs w:val="18"/>
        </w:rPr>
        <w:t xml:space="preserve">-dimethyl under the Hazardous Substances and New Organisms Act 1996. The EPA has decided to revoke the approval for </w:t>
      </w:r>
      <w:r w:rsidRPr="002F663C">
        <w:rPr>
          <w:rFonts w:eastAsia="Calibri" w:cs="Times New Roman"/>
          <w:szCs w:val="18"/>
        </w:rPr>
        <w:t>chlorthal</w:t>
      </w:r>
      <w:r w:rsidRPr="002F663C">
        <w:rPr>
          <w:rFonts w:eastAsia="Calibri" w:cs="Times New Roman"/>
          <w:szCs w:val="18"/>
        </w:rPr>
        <w:t xml:space="preserve">-dimethyl containing substances as the risks are considered to outweigh the benefits. Chlorthal-dimethyl containing substances will cease to be approved immediately from 15 December 2025 and may no longer be used in New Zealand from 18 December 2025. </w:t>
      </w:r>
    </w:p>
    <w:p w:rsidR="006C5A96" w:rsidP="006C5A96" w14:paraId="604321E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783200" w14:textId="77777777">
      <w:pPr>
        <w:jc w:val="center"/>
        <w:rPr>
          <w:b/>
        </w:rPr>
      </w:pPr>
    </w:p>
    <w:p w:rsidR="00A1565D" w:rsidP="003971FF" w14:paraId="4022DB6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3CB89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26641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80ED0" w:rsidP="00ED54E0" w14:paraId="75E22637" w14:textId="77777777">
      <w:r>
        <w:separator/>
      </w:r>
    </w:p>
  </w:footnote>
  <w:footnote w:type="continuationSeparator" w:id="1">
    <w:p w:rsidR="00C80ED0" w:rsidP="00ED54E0" w14:paraId="766C8687" w14:textId="77777777">
      <w:r>
        <w:continuationSeparator/>
      </w:r>
    </w:p>
  </w:footnote>
  <w:footnote w:id="2">
    <w:p w:rsidR="007F6EA2" w14:paraId="37637C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563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47A3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5D6B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DFC1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3D20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G/TBT/N/NZL/150/Add.1</w:t>
    </w:r>
    <w:bookmarkEnd w:id="3"/>
  </w:p>
  <w:p w:rsidR="00DD3DD7" w:rsidRPr="00DD3DD7" w:rsidP="00DD3DD7" w14:paraId="60244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670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A6999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6767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671ED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16D7F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BCFDE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706449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815CBE" w14:textId="77777777">
          <w:pPr>
            <w:jc w:val="right"/>
            <w:rPr>
              <w:b/>
              <w:szCs w:val="16"/>
            </w:rPr>
          </w:pPr>
        </w:p>
      </w:tc>
    </w:tr>
    <w:tr w14:paraId="5DDF97F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9F9E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6A35CE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G/TBT/N/NZL/150/Add.1</w:t>
          </w:r>
          <w:bookmarkEnd w:id="4"/>
        </w:p>
        <w:p w:rsidR="00C14444" w:rsidRPr="00C14444" w:rsidP="00C14444" w14:paraId="0430C419" w14:textId="77777777">
          <w:pPr>
            <w:jc w:val="center"/>
            <w:rPr>
              <w:szCs w:val="16"/>
            </w:rPr>
          </w:pPr>
        </w:p>
      </w:tc>
    </w:tr>
    <w:tr w14:paraId="5E671C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D506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743D7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December 2025</w:t>
          </w:r>
          <w:bookmarkEnd w:id="5"/>
        </w:p>
      </w:tc>
    </w:tr>
    <w:tr w14:paraId="497B1E1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CAC5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(25-8840)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0734A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2FCF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3E402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2F21C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438C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7027157">
    <w:abstractNumId w:val="9"/>
  </w:num>
  <w:num w:numId="2" w16cid:durableId="1761566271">
    <w:abstractNumId w:val="7"/>
  </w:num>
  <w:num w:numId="3" w16cid:durableId="895824746">
    <w:abstractNumId w:val="6"/>
  </w:num>
  <w:num w:numId="4" w16cid:durableId="21446435">
    <w:abstractNumId w:val="5"/>
  </w:num>
  <w:num w:numId="5" w16cid:durableId="1613248638">
    <w:abstractNumId w:val="4"/>
  </w:num>
  <w:num w:numId="6" w16cid:durableId="1826359612">
    <w:abstractNumId w:val="12"/>
  </w:num>
  <w:num w:numId="7" w16cid:durableId="1210410298">
    <w:abstractNumId w:val="11"/>
  </w:num>
  <w:num w:numId="8" w16cid:durableId="976451347">
    <w:abstractNumId w:val="10"/>
  </w:num>
  <w:num w:numId="9" w16cid:durableId="668481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720181">
    <w:abstractNumId w:val="13"/>
  </w:num>
  <w:num w:numId="11" w16cid:durableId="515966144">
    <w:abstractNumId w:val="8"/>
  </w:num>
  <w:num w:numId="12" w16cid:durableId="1045789874">
    <w:abstractNumId w:val="3"/>
  </w:num>
  <w:num w:numId="13" w16cid:durableId="972563350">
    <w:abstractNumId w:val="2"/>
  </w:num>
  <w:num w:numId="14" w16cid:durableId="920143051">
    <w:abstractNumId w:val="1"/>
  </w:num>
  <w:num w:numId="15" w16cid:durableId="582641324">
    <w:abstractNumId w:val="0"/>
  </w:num>
  <w:num w:numId="16" w16cid:durableId="18282014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6033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78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1DB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546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611D"/>
    <w:rsid w:val="00C11EAC"/>
    <w:rsid w:val="00C14444"/>
    <w:rsid w:val="00C15F6D"/>
    <w:rsid w:val="00C2459D"/>
    <w:rsid w:val="00C305D7"/>
    <w:rsid w:val="00C30F2A"/>
    <w:rsid w:val="00C425A5"/>
    <w:rsid w:val="00C43456"/>
    <w:rsid w:val="00C45CF9"/>
    <w:rsid w:val="00C50BF8"/>
    <w:rsid w:val="00C65C0C"/>
    <w:rsid w:val="00C808FC"/>
    <w:rsid w:val="00C80ED0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A982AF"/>
  <w15:docId w15:val="{224B5A54-8D26-481F-8980-C03CC24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gazette.govt.nz/notice/id/2025-au7328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442D3-797A-45D9-82D3-A93E660D3D7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2025-12-23T10:11:00Z</dcterms:created>
  <dcterms:modified xsi:type="dcterms:W3CDTF">2025-12-23T10:20:00Z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