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4AA0C0C7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14107E6B" w14:textId="77777777">
      <w:pPr>
        <w:pStyle w:val="Title3"/>
      </w:pPr>
      <w:r w:rsidRPr="007C4C36">
        <w:t>Corrigendum</w:t>
      </w:r>
    </w:p>
    <w:p w:rsidR="007141CF" w:rsidRPr="007C4C36" w:rsidP="007C4C36" w14:paraId="57CE8677" w14:textId="77777777">
      <w:r w:rsidRPr="007C4C36">
        <w:t xml:space="preserve">The following communication, dated 16 December 2025,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29097AE5" w14:textId="77777777"/>
    <w:p w:rsidR="004E22AE" w:rsidRPr="007C4C36" w:rsidP="007C4C36" w14:paraId="6BBC59BD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33CB8A7E" w14:textId="77777777"/>
    <w:p w:rsidR="00D36ADA" w:rsidP="00D36ADA" w14:paraId="228CCDBB" w14:textId="77777777">
      <w:pPr>
        <w:spacing w:after="120"/>
      </w:pPr>
      <w:r>
        <w:rPr>
          <w:u w:val="single"/>
        </w:rPr>
        <w:t>Approval of the Technical Quality Regulation and the Conformity Assessment Requirements for tire retreading - Consolidated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0CDEC554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0EBD3D21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558B0330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944CCAE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F6D0CA6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65454F05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1061BD5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2669A96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5063C4A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EF56DA0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87B61CD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2CB24B5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1E7CD41A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35E1A637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4F02489D" w14:textId="77777777">
      <w:pPr>
        <w:rPr>
          <w:b/>
          <w:bCs/>
        </w:rPr>
      </w:pPr>
    </w:p>
    <w:p w:rsidR="00D36ADA" w:rsidRPr="007E15FC" w:rsidP="00D36ADA" w14:paraId="25A8855B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4D10B120" w14:textId="77777777"/>
    <w:p w:rsidR="004E22AE" w:rsidRPr="007C4C36" w:rsidP="003601C0" w14:paraId="1467F3E4" w14:textId="77777777">
      <w:pPr>
        <w:spacing w:after="120"/>
      </w:pPr>
      <w:r w:rsidRPr="007C4C36">
        <w:t>Retifictation of Annex III - Conformity Identification Seal, of Inmetro Ordinance No. 433, of October 15, 2021, published in the Official Gazette of the Union on October 22, 2021, pages 36 to 45, section 1.</w:t>
      </w:r>
    </w:p>
    <w:p w:rsidR="004E22AE" w:rsidRPr="007C4C36" w:rsidP="003601C0" w14:paraId="73042E71" w14:textId="77777777">
      <w:pPr>
        <w:spacing w:after="120"/>
      </w:pPr>
      <w:hyperlink r:id="rId6" w:tgtFrame="_blank" w:history="1">
        <w:r w:rsidRPr="007C4C36">
          <w:rPr>
            <w:color w:val="0000FF"/>
            <w:u w:val="single"/>
          </w:rPr>
          <w:t>https://members.wto.org/crnattachments/2025/TBT/BRA/25_08986_00_x.pdf</w:t>
        </w:r>
      </w:hyperlink>
    </w:p>
    <w:p w:rsidR="00333333" w:rsidP="009A7326" w14:paraId="0276A33C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1C60E3C8" w14:textId="77777777">
      <w:pPr>
        <w:jc w:val="center"/>
        <w:rPr>
          <w:b/>
        </w:rPr>
      </w:pPr>
    </w:p>
    <w:p w:rsidR="00491829" w:rsidRPr="007C4C36" w:rsidP="007C4C36" w14:paraId="4C0F1EDD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C894A84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6396159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602B03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F39E2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5AB9D7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269A60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0B8317F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5B5848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G/TBT/N/BRA/16/Add.2/Corr.2</w:t>
    </w:r>
    <w:bookmarkEnd w:id="0"/>
  </w:p>
  <w:p w:rsidR="004E22AE" w:rsidRPr="007C4C36" w:rsidP="004E22AE" w14:paraId="64EF60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4E6867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164C36E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F2E94C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994124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08E738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7562B4F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18ECC7A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EB315BF" w14:textId="77777777">
          <w:pPr>
            <w:jc w:val="right"/>
            <w:rPr>
              <w:b/>
              <w:szCs w:val="16"/>
            </w:rPr>
          </w:pPr>
        </w:p>
      </w:tc>
    </w:tr>
    <w:tr w14:paraId="451E7CF7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FC8574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53C8457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G/TBT/N/BRA/16/Add.2/Corr.2</w:t>
          </w:r>
          <w:bookmarkEnd w:id="2"/>
        </w:p>
      </w:tc>
    </w:tr>
    <w:tr w14:paraId="0F27DB21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DACDE2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BD46B5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17 December 2025</w:t>
          </w:r>
          <w:bookmarkEnd w:id="3"/>
          <w:bookmarkEnd w:id="4"/>
        </w:p>
      </w:tc>
    </w:tr>
    <w:tr w14:paraId="487BAF64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070E3CA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838DCCE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077667FA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4C04600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5EE4B81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7C4C36" w14:paraId="647FA8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526396">
    <w:abstractNumId w:val="9"/>
  </w:num>
  <w:num w:numId="2" w16cid:durableId="831525442">
    <w:abstractNumId w:val="7"/>
  </w:num>
  <w:num w:numId="3" w16cid:durableId="1139414940">
    <w:abstractNumId w:val="6"/>
  </w:num>
  <w:num w:numId="4" w16cid:durableId="353456293">
    <w:abstractNumId w:val="5"/>
  </w:num>
  <w:num w:numId="5" w16cid:durableId="1105661276">
    <w:abstractNumId w:val="4"/>
  </w:num>
  <w:num w:numId="6" w16cid:durableId="1401557614">
    <w:abstractNumId w:val="12"/>
  </w:num>
  <w:num w:numId="7" w16cid:durableId="1982270772">
    <w:abstractNumId w:val="11"/>
  </w:num>
  <w:num w:numId="8" w16cid:durableId="2071998548">
    <w:abstractNumId w:val="10"/>
  </w:num>
  <w:num w:numId="9" w16cid:durableId="7992249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5662334">
    <w:abstractNumId w:val="13"/>
  </w:num>
  <w:num w:numId="11" w16cid:durableId="2033992135">
    <w:abstractNumId w:val="8"/>
  </w:num>
  <w:num w:numId="12" w16cid:durableId="1195001485">
    <w:abstractNumId w:val="3"/>
  </w:num>
  <w:num w:numId="13" w16cid:durableId="1870996285">
    <w:abstractNumId w:val="2"/>
  </w:num>
  <w:num w:numId="14" w16cid:durableId="1715304655">
    <w:abstractNumId w:val="1"/>
  </w:num>
  <w:num w:numId="15" w16cid:durableId="176102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413C5"/>
    <w:rsid w:val="00861385"/>
    <w:rsid w:val="008739FD"/>
    <w:rsid w:val="00881D34"/>
    <w:rsid w:val="00893E85"/>
    <w:rsid w:val="008A68FB"/>
    <w:rsid w:val="008D0A7A"/>
    <w:rsid w:val="008D5917"/>
    <w:rsid w:val="008E3351"/>
    <w:rsid w:val="008E372C"/>
    <w:rsid w:val="008F59C4"/>
    <w:rsid w:val="00911A6B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40E744"/>
  <w15:docId w15:val="{96284D0E-3CF2-4EBF-8FD7-44AD4BC4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BRA/25_08986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eyJucyI6Imh0dHA6XC9cL3d3dy50aXR1cy5jb21cL25zXC9Xb3JsZCBUcmFkZSBPcmdhbml6YXRpb24iLCJwcm9wcyI6W3sibiI6IldUT0NMQVNTSUZJQ0FUSU9OIiwidmFscyI6W3sidmFsdWUiOiJOQyJ9XX1dfQ==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Flanagan, Una</cp:lastModifiedBy>
  <cp:revision>3</cp:revision>
  <dcterms:created xsi:type="dcterms:W3CDTF">2025-12-17T09:13:00Z</dcterms:created>
  <dcterms:modified xsi:type="dcterms:W3CDTF">2025-12-17T09:13:00Z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