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917D307" w14:textId="77777777">
      <w:pPr>
        <w:pStyle w:val="Title"/>
      </w:pPr>
      <w:r w:rsidRPr="002F663C">
        <w:t>NOTIFICATION</w:t>
      </w:r>
    </w:p>
    <w:p w:rsidR="002F663C" w:rsidRPr="002F663C" w:rsidP="00DD3DD7" w14:paraId="62077853" w14:textId="77777777">
      <w:pPr>
        <w:pStyle w:val="Title3"/>
      </w:pPr>
      <w:r w:rsidRPr="002F663C">
        <w:t>Addendum</w:t>
      </w:r>
    </w:p>
    <w:p w:rsidR="002F663C" w:rsidP="001E2E4A" w14:paraId="539FFE9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BF7AD8B" w14:textId="77777777">
      <w:pPr>
        <w:rPr>
          <w:rFonts w:eastAsia="Calibri" w:cs="Times New Roman"/>
        </w:rPr>
      </w:pPr>
    </w:p>
    <w:p w:rsidR="002F663C" w:rsidRPr="002F663C" w:rsidP="002F663C" w14:paraId="27C9858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914C304" w14:textId="77777777">
      <w:pPr>
        <w:rPr>
          <w:rFonts w:eastAsia="Calibri" w:cs="Times New Roman"/>
        </w:rPr>
      </w:pPr>
    </w:p>
    <w:p w:rsidR="00C14444" w:rsidRPr="002F663C" w:rsidP="002F663C" w14:paraId="2C8A6006" w14:textId="77777777">
      <w:pPr>
        <w:rPr>
          <w:rFonts w:eastAsia="Calibri" w:cs="Times New Roman"/>
        </w:rPr>
      </w:pPr>
    </w:p>
    <w:p w:rsidR="002F663C" w:rsidRPr="002F663C" w:rsidP="002F663C" w14:paraId="53928B7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1124: 2022 Belts specification – Part 1 – Leather</w:t>
      </w:r>
    </w:p>
    <w:p w:rsidR="002F663C" w:rsidRPr="002F663C" w:rsidP="002F663C" w14:paraId="37FE14E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D7F6C2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9758BC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98C0E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6472A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9029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9B5FE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11C3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D978A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38B97F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00782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B0E25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B759D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6A53E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D2124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99375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30B83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A1819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2123F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0374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488DB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14F80F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52B3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1AA9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6E497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A91C58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7BBE8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B6E36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33EB5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0CE27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ED96C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62E7F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FC7FED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68917FD" w14:textId="1353883E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1124: 2022 Belts specification – Part 1 – Leather notified in </w:t>
      </w:r>
      <w:hyperlink r:id="rId7" w:history="1">
        <w:r w:rsidRPr="00983111">
          <w:rPr>
            <w:rStyle w:val="Hyperlink"/>
            <w:rFonts w:eastAsia="Calibri" w:cs="Times New Roman"/>
            <w:szCs w:val="18"/>
          </w:rPr>
          <w:t>G/TBT/N/BDI/315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983111">
          <w:rPr>
            <w:rStyle w:val="Hyperlink"/>
            <w:rFonts w:eastAsia="Calibri" w:cs="Times New Roman"/>
            <w:szCs w:val="18"/>
          </w:rPr>
          <w:t>G/TBT/N/KEN/1364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983111">
          <w:rPr>
            <w:rStyle w:val="Hyperlink"/>
            <w:rFonts w:eastAsia="Calibri" w:cs="Times New Roman"/>
            <w:szCs w:val="18"/>
          </w:rPr>
          <w:t>G/TBT/N/RWA/756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0" w:history="1">
        <w:r w:rsidRPr="00983111">
          <w:rPr>
            <w:rStyle w:val="Hyperlink"/>
            <w:rFonts w:eastAsia="Calibri" w:cs="Times New Roman"/>
            <w:szCs w:val="18"/>
          </w:rPr>
          <w:t>G/TBT/N/TZA/879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1" w:history="1">
        <w:r w:rsidRPr="00983111">
          <w:rPr>
            <w:rStyle w:val="Hyperlink"/>
            <w:rFonts w:eastAsia="Calibri" w:cs="Times New Roman"/>
            <w:szCs w:val="18"/>
          </w:rPr>
          <w:t>G/TBT/N/UGA/1726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2" w:history="1">
        <w:r w:rsidRPr="00983111">
          <w:rPr>
            <w:rStyle w:val="Hyperlink"/>
            <w:rFonts w:eastAsia="Calibri" w:cs="Times New Roman"/>
            <w:szCs w:val="18"/>
          </w:rPr>
          <w:t>G/TBT/N/BDI/315/Add.1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3" w:history="1">
        <w:r w:rsidRPr="00983111">
          <w:rPr>
            <w:rStyle w:val="Hyperlink"/>
            <w:rFonts w:eastAsia="Calibri" w:cs="Times New Roman"/>
            <w:szCs w:val="18"/>
          </w:rPr>
          <w:t>G/TBT/N/KEN/1364/Add.1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4" w:history="1">
        <w:r w:rsidRPr="00983111">
          <w:rPr>
            <w:rStyle w:val="Hyperlink"/>
            <w:rFonts w:eastAsia="Calibri" w:cs="Times New Roman"/>
            <w:szCs w:val="18"/>
          </w:rPr>
          <w:t>G/TBT/N/RWA/756/Add.1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5" w:history="1">
        <w:r w:rsidRPr="00983111">
          <w:rPr>
            <w:rStyle w:val="Hyperlink"/>
            <w:rFonts w:eastAsia="Calibri" w:cs="Times New Roman"/>
            <w:szCs w:val="18"/>
          </w:rPr>
          <w:t>G/TBT/N/TZA/879/Add.1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6" w:history="1">
        <w:r w:rsidRPr="00983111">
          <w:rPr>
            <w:rStyle w:val="Hyperlink"/>
            <w:rFonts w:eastAsia="Calibri" w:cs="Times New Roman"/>
            <w:szCs w:val="18"/>
          </w:rPr>
          <w:t>G/TBT/N/UGA/1726/Add.1</w:t>
        </w:r>
      </w:hyperlink>
      <w:r w:rsidRPr="002F663C">
        <w:rPr>
          <w:rFonts w:eastAsia="Calibri" w:cs="Times New Roman"/>
          <w:szCs w:val="18"/>
        </w:rPr>
        <w:t xml:space="preserve"> was adopted by Uganda on 30 September 2025 as a Uganda Standard, US EAS 1124: 2023 Leather -Men, women and </w:t>
      </w:r>
      <w:r w:rsidRPr="002F663C">
        <w:rPr>
          <w:rFonts w:eastAsia="Calibri" w:cs="Times New Roman"/>
          <w:szCs w:val="18"/>
        </w:rPr>
        <w:t>children?s</w:t>
      </w:r>
      <w:r w:rsidRPr="002F663C">
        <w:rPr>
          <w:rFonts w:eastAsia="Calibri" w:cs="Times New Roman"/>
          <w:szCs w:val="18"/>
        </w:rPr>
        <w:t xml:space="preserve"> belts -Specification (First edition). The Standard can be purchased online through the link: </w:t>
      </w:r>
      <w:hyperlink r:id="rId1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46A051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25369A8" w14:textId="77777777">
      <w:pPr>
        <w:jc w:val="center"/>
        <w:rPr>
          <w:b/>
        </w:rPr>
      </w:pPr>
    </w:p>
    <w:p w:rsidR="00A1565D" w:rsidP="003971FF" w14:paraId="5508FB04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8A7DFE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3DC522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384830C" w14:textId="77777777">
      <w:r>
        <w:separator/>
      </w:r>
    </w:p>
  </w:footnote>
  <w:footnote w:type="continuationSeparator" w:id="1">
    <w:p w:rsidR="004D3A6A" w:rsidP="00ED54E0" w14:paraId="53B51DB4" w14:textId="77777777">
      <w:r>
        <w:continuationSeparator/>
      </w:r>
    </w:p>
  </w:footnote>
  <w:footnote w:id="2">
    <w:p w:rsidR="007F6EA2" w14:paraId="6560234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3548F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E10D7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727E2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01603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26632" w:rsidRPr="00DD3DD7" w:rsidP="00DD3DD7" w14:paraId="3E55B3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G/TBT/N/BDI/315/Add.2, G/TBT/N/KEN/1364/Add.2</w:t>
    </w:r>
  </w:p>
  <w:p w:rsidR="00E26632" w:rsidRPr="00DD3DD7" w:rsidP="00DD3DD7" w14:paraId="78D38F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G/TBT/N/RWA/756/Add.2, G/TBT/N/</w:t>
    </w:r>
    <w:r w:rsidRPr="00DD3DD7">
      <w:t>TZA</w:t>
    </w:r>
    <w:r w:rsidRPr="00DD3DD7">
      <w:t>/879/Add.2</w:t>
    </w:r>
  </w:p>
  <w:p w:rsidR="00DD3DD7" w:rsidRPr="00DD3DD7" w:rsidP="00DD3DD7" w14:paraId="6746AA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G/TBT/N/UGA/1726/Add.2</w:t>
    </w:r>
    <w:bookmarkEnd w:id="3"/>
  </w:p>
  <w:p w:rsidR="00DD3DD7" w:rsidRPr="00DD3DD7" w:rsidP="00DD3DD7" w14:paraId="1CF9A5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043A7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E777A3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5F7CE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96C78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72136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E173C5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647C15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9D150D7" w14:textId="77777777">
          <w:pPr>
            <w:jc w:val="right"/>
            <w:rPr>
              <w:b/>
              <w:szCs w:val="16"/>
            </w:rPr>
          </w:pPr>
        </w:p>
      </w:tc>
    </w:tr>
    <w:tr w14:paraId="22387F7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C71E5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26632" w:rsidRPr="002F663C" w:rsidP="00DD3DD7" w14:paraId="386D776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G/TBT/N/BDI/315/Add.2, G/TBT/N/KEN/1364/Add.2</w:t>
          </w:r>
        </w:p>
        <w:p w:rsidR="00E26632" w:rsidRPr="002F663C" w:rsidP="00DD3DD7" w14:paraId="5A8A3CC6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G/TBT/N/RWA/756/Add.2,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/879/Add.2</w:t>
          </w:r>
        </w:p>
        <w:p w:rsidR="00DD3DD7" w:rsidRPr="002F663C" w:rsidP="00DD3DD7" w14:paraId="044A6507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G/TBT/N/UGA/1726/Add.2</w:t>
          </w:r>
          <w:bookmarkEnd w:id="4"/>
        </w:p>
        <w:p w:rsidR="00C14444" w:rsidRPr="00C14444" w:rsidP="00C14444" w14:paraId="35128301" w14:textId="77777777">
          <w:pPr>
            <w:jc w:val="center"/>
            <w:rPr>
              <w:szCs w:val="16"/>
            </w:rPr>
          </w:pPr>
        </w:p>
      </w:tc>
    </w:tr>
    <w:tr w14:paraId="31C57F5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7E408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27F895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13861B5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0B2FC2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(25-8155)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8146C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6F289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AD48B9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6FBDA4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192B37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7251783">
    <w:abstractNumId w:val="9"/>
  </w:num>
  <w:num w:numId="2" w16cid:durableId="5327016">
    <w:abstractNumId w:val="7"/>
  </w:num>
  <w:num w:numId="3" w16cid:durableId="1771657344">
    <w:abstractNumId w:val="6"/>
  </w:num>
  <w:num w:numId="4" w16cid:durableId="1913930013">
    <w:abstractNumId w:val="5"/>
  </w:num>
  <w:num w:numId="5" w16cid:durableId="164832720">
    <w:abstractNumId w:val="4"/>
  </w:num>
  <w:num w:numId="6" w16cid:durableId="238953856">
    <w:abstractNumId w:val="12"/>
  </w:num>
  <w:num w:numId="7" w16cid:durableId="1873109038">
    <w:abstractNumId w:val="11"/>
  </w:num>
  <w:num w:numId="8" w16cid:durableId="883754174">
    <w:abstractNumId w:val="10"/>
  </w:num>
  <w:num w:numId="9" w16cid:durableId="17098663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4004010">
    <w:abstractNumId w:val="13"/>
  </w:num>
  <w:num w:numId="11" w16cid:durableId="1475417068">
    <w:abstractNumId w:val="8"/>
  </w:num>
  <w:num w:numId="12" w16cid:durableId="380323478">
    <w:abstractNumId w:val="3"/>
  </w:num>
  <w:num w:numId="13" w16cid:durableId="1196188600">
    <w:abstractNumId w:val="2"/>
  </w:num>
  <w:num w:numId="14" w16cid:durableId="852767559">
    <w:abstractNumId w:val="1"/>
  </w:num>
  <w:num w:numId="15" w16cid:durableId="2091924825">
    <w:abstractNumId w:val="0"/>
  </w:num>
  <w:num w:numId="16" w16cid:durableId="158487380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D718B"/>
    <w:rsid w:val="001E291F"/>
    <w:rsid w:val="001E2E4A"/>
    <w:rsid w:val="001E3D96"/>
    <w:rsid w:val="00223DA8"/>
    <w:rsid w:val="00233408"/>
    <w:rsid w:val="00265A0E"/>
    <w:rsid w:val="0027067B"/>
    <w:rsid w:val="00281997"/>
    <w:rsid w:val="00292468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06C5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83111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3209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26632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7D98B1"/>
  <w15:docId w15:val="{5270FB49-7730-48E0-A935-D6DA26B4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983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TZA/879%22%20OR%20@Symbol=%22G/TBT/N/TZA/879/*%22&amp;Language=Engl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TBT/N/UGA/1726%22%20OR%20@Symbol=%22G/TBT/N/UGA/1726/*%22&amp;Language=English&amp;Context=ScriptedSearches&amp;languageUIChanged=true" TargetMode="External" /><Relationship Id="rId12" Type="http://schemas.openxmlformats.org/officeDocument/2006/relationships/hyperlink" Target="https://docs.wto.org/dol2fe/Pages/FE_Search/FE_S_S006.aspx?DataSource=Cat&amp;query=@Symbol=%22G/TBT/N/BDI/315/Add.1%22%20OR%20@Symbol=%22G/TBT/N/BDI/315/Add.1/*%22&amp;Language=English&amp;Context=ScriptedSearches&amp;languageUIChanged=true" TargetMode="External" /><Relationship Id="rId13" Type="http://schemas.openxmlformats.org/officeDocument/2006/relationships/hyperlink" Target="https://docs.wto.org/dol2fe/Pages/FE_Search/FE_S_S006.aspx?DataSource=Cat&amp;query=@Symbol=%22G/TBT/N/KEN/1364/Add.1%22%20OR%20@Symbol=%22G/TBT/N/KEN/1364/Add.1/*%22&amp;Language=English&amp;Context=ScriptedSearches&amp;languageUIChanged=true" TargetMode="External" /><Relationship Id="rId14" Type="http://schemas.openxmlformats.org/officeDocument/2006/relationships/hyperlink" Target="https://docs.wto.org/dol2fe/Pages/FE_Search/FE_S_S006.aspx?DataSource=Cat&amp;query=@Symbol=%22G/TBT/N/RWA/756/Add.1%22%20OR%20@Symbol=%22G/TBT/N/RWA/756/Add.1/*%22&amp;Language=English&amp;Context=ScriptedSearches&amp;languageUIChanged=true" TargetMode="External" /><Relationship Id="rId15" Type="http://schemas.openxmlformats.org/officeDocument/2006/relationships/hyperlink" Target="https://docs.wto.org/dol2fe/Pages/FE_Search/FE_S_S006.aspx?DataSource=Cat&amp;query=@Symbol=%22G/TBT/N/TZA/879/Add.1%22%20OR%20@Symbol=%22G/TBT/N/TZA/879/Add.1/*%22&amp;Language=English&amp;Context=ScriptedSearches&amp;languageUIChanged=true" TargetMode="External" /><Relationship Id="rId16" Type="http://schemas.openxmlformats.org/officeDocument/2006/relationships/hyperlink" Target="https://docs.wto.org/dol2fe/Pages/FE_Search/FE_S_S006.aspx?DataSource=Cat&amp;query=@Symbol=%22G/TBT/N/UGA/1726/Add.1%22%20OR%20@Symbol=%22G/TBT/N/UGA/1726/Add.1/*%22&amp;Language=English&amp;Context=ScriptedSearches&amp;languageUIChanged=true" TargetMode="External" /><Relationship Id="rId17" Type="http://schemas.openxmlformats.org/officeDocument/2006/relationships/hyperlink" Target="https://webstore.unbs.go.ug/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315%22%20OR%20@Symbol=%22G/TBT/N/BDI/315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KEN/1364%22%20OR%20@Symbol=%22G/TBT/N/KEN/1364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RWA/756%22%20OR%20@Symbol=%22G/TBT/N/RWA/756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890790-B2A8-471B-B893-78E0F2A5A76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2025-12-05T09:12:00Z</dcterms:created>
  <dcterms:modified xsi:type="dcterms:W3CDTF">2025-12-05T10:09:00Z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