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3322C2E" w14:textId="77777777">
      <w:pPr>
        <w:pStyle w:val="Title"/>
      </w:pPr>
      <w:r w:rsidRPr="002F663C">
        <w:t>NOTIFICATION</w:t>
      </w:r>
    </w:p>
    <w:p w:rsidR="002F663C" w:rsidRPr="002F663C" w:rsidP="00DD3DD7" w14:paraId="46D5B0E2" w14:textId="77777777">
      <w:pPr>
        <w:pStyle w:val="Title3"/>
      </w:pPr>
      <w:r w:rsidRPr="002F663C">
        <w:t>Addendum</w:t>
      </w:r>
    </w:p>
    <w:p w:rsidR="002F663C" w:rsidP="001E2E4A" w14:paraId="0EEFB59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D15C2B0" w14:textId="77777777">
      <w:pPr>
        <w:rPr>
          <w:rFonts w:eastAsia="Calibri" w:cs="Times New Roman"/>
        </w:rPr>
      </w:pPr>
    </w:p>
    <w:p w:rsidR="002F663C" w:rsidRPr="002F663C" w:rsidP="002F663C" w14:paraId="66DA9E3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BF3D035" w14:textId="77777777">
      <w:pPr>
        <w:rPr>
          <w:rFonts w:eastAsia="Calibri" w:cs="Times New Roman"/>
        </w:rPr>
      </w:pPr>
    </w:p>
    <w:p w:rsidR="00C14444" w:rsidRPr="002F663C" w:rsidP="002F663C" w14:paraId="03877E9D" w14:textId="77777777">
      <w:pPr>
        <w:rPr>
          <w:rFonts w:eastAsia="Calibri" w:cs="Times New Roman"/>
        </w:rPr>
      </w:pPr>
    </w:p>
    <w:p w:rsidR="002F663C" w:rsidRPr="002F663C" w:rsidP="002F663C" w14:paraId="0010FC2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158: 2024 Automotive Gasoline (Premium Motor Spirit) — Specification</w:t>
      </w:r>
    </w:p>
    <w:p w:rsidR="002F663C" w:rsidRPr="002F663C" w:rsidP="002F663C" w14:paraId="26A6BAC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F97780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557AD1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B85E0D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E4CBB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467C1E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92F7C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0FFEA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2A96F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3800FC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C9E21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4F4A23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E8565F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DD6AF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15CC1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B6FF7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EA4AC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E80BA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B697F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71CA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56DE7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452E6B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6BC21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4D31D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17E8F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F478B6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49FC6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66833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9C5642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7F16F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0A1D92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C14E0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4407F0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955308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158: 2024 Automotive Gasoline (Premium Motor Spirit) — Specification notified in G/TBT/N/BDI/479, G/TBT/N/KEN/1627, G/TBT/N/RWA/1026, G/TBT/N/TZA/1136 and G/TBT/N/UGA/1937 was adopted by Uganda on 30 September 2025 as a Uganda Standard, US EAS 158: 2025 Automotive gasoline (Premium Motor Spirit) – Specification (Fourth edition).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4433FC8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96C353E" w14:textId="77777777">
      <w:pPr>
        <w:jc w:val="center"/>
        <w:rPr>
          <w:b/>
        </w:rPr>
      </w:pPr>
    </w:p>
    <w:p w:rsidR="00A1565D" w:rsidP="003971FF" w14:paraId="67434FB5" w14:textId="77777777">
      <w:pPr>
        <w:jc w:val="center"/>
        <w:rPr>
          <w:b/>
        </w:rPr>
      </w:pPr>
    </w:p>
    <w:sectPr w:rsidSect="001830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18309B" w:rsidP="0018309B" w14:paraId="6667CA0B" w14:textId="5771F79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18309B" w:rsidP="0018309B" w14:paraId="59798066" w14:textId="2E82993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309B" w14:paraId="3141527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36DE4" w:rsidP="00ED54E0" w14:paraId="0DBC5876" w14:textId="77777777">
      <w:r>
        <w:separator/>
      </w:r>
    </w:p>
  </w:footnote>
  <w:footnote w:type="continuationSeparator" w:id="1">
    <w:p w:rsidR="00336DE4" w:rsidP="00ED54E0" w14:paraId="74973E80" w14:textId="77777777">
      <w:r>
        <w:continuationSeparator/>
      </w:r>
    </w:p>
  </w:footnote>
  <w:footnote w:id="2">
    <w:p w:rsidR="007F6EA2" w14:paraId="7355503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309B" w:rsidRPr="0018309B" w:rsidP="0018309B" w14:paraId="0B090F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309B">
      <w:t>G/TBT/N/BDI/479/Add.1 • G/TBT/N/KEN/1627/Add.1 • G/TBT/N/RWA/1026/Add.1 • G/TBT/N/TZA/1136/Add.1 • G/TBT/N/UGA/1937/Add.1</w:t>
    </w:r>
  </w:p>
  <w:p w:rsidR="0018309B" w:rsidRPr="0018309B" w:rsidP="0018309B" w14:paraId="7ED073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8309B" w:rsidRPr="0018309B" w:rsidP="0018309B" w14:paraId="414385F9" w14:textId="759F641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309B">
      <w:t xml:space="preserve">- </w:t>
    </w:r>
    <w:r w:rsidRPr="0018309B">
      <w:fldChar w:fldCharType="begin"/>
    </w:r>
    <w:r w:rsidRPr="0018309B">
      <w:instrText xml:space="preserve"> PAGE </w:instrText>
    </w:r>
    <w:r w:rsidRPr="0018309B">
      <w:fldChar w:fldCharType="separate"/>
    </w:r>
    <w:r w:rsidRPr="0018309B">
      <w:rPr>
        <w:noProof/>
      </w:rPr>
      <w:t>1</w:t>
    </w:r>
    <w:r w:rsidRPr="0018309B">
      <w:fldChar w:fldCharType="end"/>
    </w:r>
    <w:r w:rsidRPr="0018309B">
      <w:t xml:space="preserve"> -</w:t>
    </w:r>
  </w:p>
  <w:p w:rsidR="00544326" w:rsidRPr="0018309B" w:rsidP="0018309B" w14:paraId="08EEAA8E" w14:textId="72E7CA2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309B" w:rsidRPr="0018309B" w:rsidP="0018309B" w14:paraId="6306A2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309B">
      <w:t>G/TBT/N/BDI/479/Add.1 • G/TBT/N/KEN/1627/Add.1 • G/TBT/N/RWA/1026/Add.1 • G/TBT/N/TZA/1136/Add.1 • G/TBT/N/UGA/1937/Add.1</w:t>
    </w:r>
  </w:p>
  <w:p w:rsidR="0018309B" w:rsidRPr="0018309B" w:rsidP="0018309B" w14:paraId="21591E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8309B" w:rsidRPr="0018309B" w:rsidP="0018309B" w14:paraId="65B9C4F6" w14:textId="108D8CA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309B">
      <w:t xml:space="preserve">- </w:t>
    </w:r>
    <w:r w:rsidRPr="0018309B">
      <w:fldChar w:fldCharType="begin"/>
    </w:r>
    <w:r w:rsidRPr="0018309B">
      <w:instrText xml:space="preserve"> PAGE </w:instrText>
    </w:r>
    <w:r w:rsidRPr="0018309B">
      <w:fldChar w:fldCharType="separate"/>
    </w:r>
    <w:r w:rsidRPr="0018309B">
      <w:rPr>
        <w:noProof/>
      </w:rPr>
      <w:t>1</w:t>
    </w:r>
    <w:r w:rsidRPr="0018309B">
      <w:fldChar w:fldCharType="end"/>
    </w:r>
    <w:r w:rsidRPr="0018309B">
      <w:t xml:space="preserve"> -</w:t>
    </w:r>
  </w:p>
  <w:p w:rsidR="00544326" w:rsidRPr="0018309B" w:rsidP="0018309B" w14:paraId="7EF4CA99" w14:textId="4A34C6C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1B8ED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47E92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5C8381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3A9B20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542829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3991AE6" w14:textId="77777777">
          <w:pPr>
            <w:jc w:val="right"/>
            <w:rPr>
              <w:b/>
              <w:szCs w:val="16"/>
            </w:rPr>
          </w:pPr>
        </w:p>
      </w:tc>
    </w:tr>
    <w:tr w14:paraId="6815B80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01EE95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8309B" w:rsidP="00DD3DD7" w14:paraId="37422D8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2" w:name="bmkSymbols"/>
          <w:r>
            <w:rPr>
              <w:rFonts w:eastAsia="Calibri" w:cs="Times New Roman"/>
              <w:b/>
              <w:szCs w:val="16"/>
            </w:rPr>
            <w:t>G/TBT/N/BDI/479/Add.1, G/TBT/N/KEN/1627/Add.1</w:t>
          </w:r>
        </w:p>
        <w:p w:rsidR="0018309B" w:rsidRPr="0018309B" w:rsidP="00DD3DD7" w14:paraId="1141CEE1" w14:textId="77777777">
          <w:pPr>
            <w:jc w:val="right"/>
            <w:rPr>
              <w:rFonts w:eastAsia="Calibri" w:cs="Times New Roman"/>
              <w:b/>
              <w:szCs w:val="16"/>
              <w:lang w:val="pt-BR"/>
            </w:rPr>
          </w:pPr>
          <w:r w:rsidRPr="0018309B">
            <w:rPr>
              <w:rFonts w:eastAsia="Calibri" w:cs="Times New Roman"/>
              <w:b/>
              <w:szCs w:val="16"/>
              <w:lang w:val="pt-BR"/>
            </w:rPr>
            <w:t>G/TBT/N/RWA/1026/Add.1, G/TBT/N/TZA/1136/Add.1</w:t>
          </w:r>
        </w:p>
        <w:p w:rsidR="00DD3DD7" w:rsidRPr="0018309B" w:rsidP="00DD3DD7" w14:paraId="4D741D54" w14:textId="24AA5213">
          <w:pPr>
            <w:jc w:val="right"/>
            <w:rPr>
              <w:rFonts w:eastAsia="Calibri" w:cs="Times New Roman"/>
              <w:b/>
              <w:szCs w:val="16"/>
              <w:lang w:val="pt-BR"/>
            </w:rPr>
          </w:pPr>
          <w:r w:rsidRPr="0018309B">
            <w:rPr>
              <w:rFonts w:eastAsia="Calibri" w:cs="Times New Roman"/>
              <w:b/>
              <w:szCs w:val="16"/>
              <w:lang w:val="pt-BR"/>
            </w:rPr>
            <w:t>G/TBT/N/UGA/1937/Add.1</w:t>
          </w:r>
          <w:bookmarkEnd w:id="2"/>
        </w:p>
        <w:p w:rsidR="00C14444" w:rsidRPr="0018309B" w:rsidP="00C14444" w14:paraId="7A96039E" w14:textId="77777777">
          <w:pPr>
            <w:jc w:val="center"/>
            <w:rPr>
              <w:szCs w:val="16"/>
              <w:lang w:val="pt-BR"/>
            </w:rPr>
          </w:pPr>
        </w:p>
      </w:tc>
    </w:tr>
    <w:tr w14:paraId="67522A6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309B" w:rsidP="00425DC5" w14:paraId="24412F6C" w14:textId="77777777">
          <w:pPr>
            <w:rPr>
              <w:lang w:val="pt-B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C4FE06" w14:textId="77777777">
          <w:pPr>
            <w:jc w:val="right"/>
            <w:rPr>
              <w:szCs w:val="16"/>
            </w:rPr>
          </w:pPr>
          <w:bookmarkStart w:id="3" w:name="bmkDate"/>
          <w:r w:rsidRPr="00182B84">
            <w:rPr>
              <w:szCs w:val="16"/>
            </w:rPr>
            <w:t>3 December 2025</w:t>
          </w:r>
          <w:bookmarkEnd w:id="3"/>
        </w:p>
      </w:tc>
    </w:tr>
    <w:tr w14:paraId="52C0EE2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632C0B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(25-8067)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417DE8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46426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E7C696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5E3EF6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5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5"/>
        </w:p>
      </w:tc>
    </w:tr>
  </w:tbl>
  <w:p w:rsidR="00ED54E0" w:rsidP="00DD3DD7" w14:paraId="71298FC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312232">
    <w:abstractNumId w:val="9"/>
  </w:num>
  <w:num w:numId="2" w16cid:durableId="1564371869">
    <w:abstractNumId w:val="7"/>
  </w:num>
  <w:num w:numId="3" w16cid:durableId="64765215">
    <w:abstractNumId w:val="6"/>
  </w:num>
  <w:num w:numId="4" w16cid:durableId="775364457">
    <w:abstractNumId w:val="5"/>
  </w:num>
  <w:num w:numId="5" w16cid:durableId="1615550069">
    <w:abstractNumId w:val="4"/>
  </w:num>
  <w:num w:numId="6" w16cid:durableId="813333751">
    <w:abstractNumId w:val="12"/>
  </w:num>
  <w:num w:numId="7" w16cid:durableId="1927303634">
    <w:abstractNumId w:val="11"/>
  </w:num>
  <w:num w:numId="8" w16cid:durableId="257834765">
    <w:abstractNumId w:val="10"/>
  </w:num>
  <w:num w:numId="9" w16cid:durableId="784080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1176063">
    <w:abstractNumId w:val="13"/>
  </w:num>
  <w:num w:numId="11" w16cid:durableId="1305042124">
    <w:abstractNumId w:val="8"/>
  </w:num>
  <w:num w:numId="12" w16cid:durableId="1843621834">
    <w:abstractNumId w:val="3"/>
  </w:num>
  <w:num w:numId="13" w16cid:durableId="1436247004">
    <w:abstractNumId w:val="2"/>
  </w:num>
  <w:num w:numId="14" w16cid:durableId="1065029688">
    <w:abstractNumId w:val="1"/>
  </w:num>
  <w:num w:numId="15" w16cid:durableId="1584296344">
    <w:abstractNumId w:val="0"/>
  </w:num>
  <w:num w:numId="16" w16cid:durableId="15808444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evenAndOddHeaders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8309B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C7E9A"/>
    <w:rsid w:val="002D78C9"/>
    <w:rsid w:val="002F663C"/>
    <w:rsid w:val="00302A99"/>
    <w:rsid w:val="00304F14"/>
    <w:rsid w:val="003156C6"/>
    <w:rsid w:val="00327D40"/>
    <w:rsid w:val="00335575"/>
    <w:rsid w:val="00336DE4"/>
    <w:rsid w:val="003572B4"/>
    <w:rsid w:val="00370A55"/>
    <w:rsid w:val="00381A7D"/>
    <w:rsid w:val="003971FF"/>
    <w:rsid w:val="00397FF5"/>
    <w:rsid w:val="003E00C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3CA0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453A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8EE081-4F55-4C02-8423-0300CB46E2F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2025-12-03T10:38:00Z</dcterms:created>
  <dcterms:modified xsi:type="dcterms:W3CDTF">2025-12-03T10:48:00Z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G/TBT/N/BDI/479/Add.1</vt:lpwstr>
  </property>
  <property fmtid="{D5CDD505-2E9C-101B-9397-08002B2CF9AE}" pid="3" name="Symbol2">
    <vt:lpwstr>G/TBT/N/KEN/1627/Add.1</vt:lpwstr>
  </property>
  <property fmtid="{D5CDD505-2E9C-101B-9397-08002B2CF9AE}" pid="4" name="Symbol3">
    <vt:lpwstr>G/TBT/N/RWA/1026/Add.1</vt:lpwstr>
  </property>
  <property fmtid="{D5CDD505-2E9C-101B-9397-08002B2CF9AE}" pid="5" name="Symbol4">
    <vt:lpwstr>G/TBT/N/TZA/1136/Add.1</vt:lpwstr>
  </property>
  <property fmtid="{D5CDD505-2E9C-101B-9397-08002B2CF9AE}" pid="6" name="Symbol5">
    <vt:lpwstr>G/TBT/N/UGA/1937/Add.1</vt:lpwstr>
  </property>
  <property fmtid="{D5CDD505-2E9C-101B-9397-08002B2CF9AE}" pid="7" name="TitusGUID">
    <vt:lpwstr>dec036cc-94e5-415e-a5cf-6149de46aed8</vt:lpwstr>
  </property>
  <property fmtid="{D5CDD505-2E9C-101B-9397-08002B2CF9AE}" pid="8" name="WTOCLASSIFICATION">
    <vt:lpwstr>WTO OFFICIAL</vt:lpwstr>
  </property>
</Properties>
</file>