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C45193" w14:textId="77777777">
      <w:pPr>
        <w:pStyle w:val="Title"/>
      </w:pPr>
      <w:r w:rsidRPr="002F663C">
        <w:t>NOTIFICATION</w:t>
      </w:r>
    </w:p>
    <w:p w:rsidR="002F663C" w:rsidRPr="002F663C" w:rsidP="00DD3DD7" w14:paraId="757A4745" w14:textId="77777777">
      <w:pPr>
        <w:pStyle w:val="Title3"/>
      </w:pPr>
      <w:r w:rsidRPr="002F663C">
        <w:t>Addendum</w:t>
      </w:r>
    </w:p>
    <w:p w:rsidR="002F663C" w:rsidP="001E2E4A" w14:paraId="6F0D1E3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54D49CB" w14:textId="77777777">
      <w:pPr>
        <w:rPr>
          <w:rFonts w:eastAsia="Calibri" w:cs="Times New Roman"/>
        </w:rPr>
      </w:pPr>
    </w:p>
    <w:p w:rsidR="002F663C" w:rsidRPr="002F663C" w:rsidP="002F663C" w14:paraId="6114EFE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442DC2" w14:textId="77777777">
      <w:pPr>
        <w:rPr>
          <w:rFonts w:eastAsia="Calibri" w:cs="Times New Roman"/>
        </w:rPr>
      </w:pPr>
    </w:p>
    <w:p w:rsidR="00C14444" w:rsidRPr="002F663C" w:rsidP="002F663C" w14:paraId="019C5834" w14:textId="77777777">
      <w:pPr>
        <w:rPr>
          <w:rFonts w:eastAsia="Calibri" w:cs="Times New Roman"/>
        </w:rPr>
      </w:pPr>
    </w:p>
    <w:p w:rsidR="002F663C" w:rsidRPr="002F663C" w:rsidP="002F663C" w14:paraId="65F0659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EAC DEAS 1146: 2023 Lubricating grease — Specification</w:t>
      </w:r>
    </w:p>
    <w:p w:rsidR="002F663C" w:rsidRPr="002F663C" w:rsidP="002F663C" w14:paraId="5275E2C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6C49A3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8A46A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B498C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5D9A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EBF6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4B1AF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9A72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36B4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D79DA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A75E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DF59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0038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BF0C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47D6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41737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9475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7DB8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5090B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BB26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AE42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742497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659B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120D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ACC5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13272A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C1EB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0B83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4B12A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96A55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96DDE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05ED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F6E99F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114ABA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EAC DEAS 1146: 2023 Lubricating grease — Specification notified in G/TBT/N/BDI/358, G/TBT/N/KEN/1438, G/TBT/N/RWA/869, G/TBT/N/TZA/972, G/TBT/N/UGA/1774, G/TBT/N/BDI/358/Add.1, G/TBT/N/BDI/358/Add.2, G/TBT/N/KEN/1438/Add.1, G/TBT/N/KEN/1438/Add.2, G/TBT/N/RWA/869/Add.1, G/TBT/N/RWA/869/Add.2, G/TBT/N/TZA/972/Add.1, G/TBT/N/TZA/972/Add.2, G/TBT/N/UGA/1774/Add.1 and G/TBT/N/UGA/1774/Add.2 was adopted by Uganda on 30 Septem</w:t>
      </w:r>
      <w:r w:rsidRPr="002F663C">
        <w:rPr>
          <w:rFonts w:eastAsia="Calibri" w:cs="Times New Roman"/>
          <w:szCs w:val="18"/>
        </w:rPr>
        <w:t xml:space="preserve">ber 2025 as a Uganda Standard, US EAS 1146: 2024 Lubricating grease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109541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EB17E0" w14:textId="77777777">
      <w:pPr>
        <w:jc w:val="center"/>
        <w:rPr>
          <w:b/>
        </w:rPr>
      </w:pPr>
    </w:p>
    <w:p w:rsidR="00A1565D" w:rsidP="003971FF" w14:paraId="5EFF9DF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49CBF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AC84B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C47D5CB" w14:textId="77777777">
      <w:r>
        <w:separator/>
      </w:r>
    </w:p>
  </w:footnote>
  <w:footnote w:type="continuationSeparator" w:id="1">
    <w:p w:rsidR="004D3A6A" w:rsidP="00ED54E0" w14:paraId="77968129" w14:textId="77777777">
      <w:r>
        <w:continuationSeparator/>
      </w:r>
    </w:p>
  </w:footnote>
  <w:footnote w:id="2">
    <w:p w:rsidR="007F6EA2" w14:paraId="50A6B8B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9402A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B6B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168B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CE3F7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2CFD" w:rsidRPr="00DD3DD7" w:rsidP="00DD3DD7" w14:paraId="5A1507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G/TBT/N/BDI/358/Add.3, G/TBT/N/KEN/1438/Add.3</w:t>
    </w:r>
  </w:p>
  <w:p w:rsidR="00CA2CFD" w:rsidRPr="00DD3DD7" w:rsidP="00DD3DD7" w14:paraId="73BF4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G/TBT/N/RWA/869/Add.3, G/TBT/N/</w:t>
    </w:r>
    <w:r w:rsidRPr="00DD3DD7">
      <w:t>TZA</w:t>
    </w:r>
    <w:r w:rsidRPr="00DD3DD7">
      <w:t>/972/Add.3</w:t>
    </w:r>
  </w:p>
  <w:p w:rsidR="00DD3DD7" w:rsidRPr="002B4D3F" w:rsidP="00DD3DD7" w14:paraId="0D6780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2B4D3F">
      <w:rPr>
        <w:lang w:val="es-ES"/>
      </w:rPr>
      <w:t>G/TBT/N/UGA/1774/Add.3</w:t>
    </w:r>
    <w:bookmarkEnd w:id="3"/>
  </w:p>
  <w:p w:rsidR="00DD3DD7" w:rsidRPr="002B4D3F" w:rsidP="00DD3DD7" w14:paraId="56C1C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62C54A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5D1AA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0BFE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1EB40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ECDDF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71A1FC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F2BC60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58EA1D" w14:textId="77777777">
          <w:pPr>
            <w:jc w:val="right"/>
            <w:rPr>
              <w:b/>
              <w:szCs w:val="16"/>
            </w:rPr>
          </w:pPr>
        </w:p>
      </w:tc>
    </w:tr>
    <w:tr w14:paraId="4685BB2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419C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A2CFD" w:rsidRPr="002F663C" w:rsidP="00DD3DD7" w14:paraId="600ECC5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G/TBT/N/BDI/358/Add.3, G/TBT/N/KEN/1438/Add.3</w:t>
          </w:r>
        </w:p>
        <w:p w:rsidR="00CA2CFD" w:rsidRPr="002F663C" w:rsidP="00DD3DD7" w14:paraId="32C119B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G/TBT/N/RWA/869/Add.3,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/972/Add.3</w:t>
          </w:r>
        </w:p>
        <w:p w:rsidR="00DD3DD7" w:rsidRPr="002B4D3F" w:rsidP="00DD3DD7" w14:paraId="3504569A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B4D3F">
            <w:rPr>
              <w:rFonts w:eastAsia="Calibri" w:cs="Times New Roman"/>
              <w:b/>
              <w:szCs w:val="16"/>
              <w:lang w:val="es-ES"/>
            </w:rPr>
            <w:t>G/TBT/N/UGA/1774/Add.3</w:t>
          </w:r>
          <w:bookmarkEnd w:id="4"/>
        </w:p>
        <w:p w:rsidR="00C14444" w:rsidRPr="002B4D3F" w:rsidP="00C14444" w14:paraId="027B129D" w14:textId="77777777">
          <w:pPr>
            <w:jc w:val="center"/>
            <w:rPr>
              <w:szCs w:val="16"/>
              <w:lang w:val="es-ES"/>
            </w:rPr>
          </w:pPr>
        </w:p>
      </w:tc>
    </w:tr>
    <w:tr w14:paraId="3B78B9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B4D3F" w:rsidP="00425DC5" w14:paraId="1369576F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4BF16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145D1C0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6245F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22993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A7798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08860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0B1D8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9265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2652211">
    <w:abstractNumId w:val="9"/>
  </w:num>
  <w:num w:numId="2" w16cid:durableId="1107504751">
    <w:abstractNumId w:val="7"/>
  </w:num>
  <w:num w:numId="3" w16cid:durableId="929508277">
    <w:abstractNumId w:val="6"/>
  </w:num>
  <w:num w:numId="4" w16cid:durableId="300113694">
    <w:abstractNumId w:val="5"/>
  </w:num>
  <w:num w:numId="5" w16cid:durableId="1360471194">
    <w:abstractNumId w:val="4"/>
  </w:num>
  <w:num w:numId="6" w16cid:durableId="1014264534">
    <w:abstractNumId w:val="12"/>
  </w:num>
  <w:num w:numId="7" w16cid:durableId="965627660">
    <w:abstractNumId w:val="11"/>
  </w:num>
  <w:num w:numId="8" w16cid:durableId="746338874">
    <w:abstractNumId w:val="10"/>
  </w:num>
  <w:num w:numId="9" w16cid:durableId="1931112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8516101">
    <w:abstractNumId w:val="13"/>
  </w:num>
  <w:num w:numId="11" w16cid:durableId="949629500">
    <w:abstractNumId w:val="8"/>
  </w:num>
  <w:num w:numId="12" w16cid:durableId="1504737989">
    <w:abstractNumId w:val="3"/>
  </w:num>
  <w:num w:numId="13" w16cid:durableId="1187521025">
    <w:abstractNumId w:val="2"/>
  </w:num>
  <w:num w:numId="14" w16cid:durableId="1722316607">
    <w:abstractNumId w:val="1"/>
  </w:num>
  <w:num w:numId="15" w16cid:durableId="819073812">
    <w:abstractNumId w:val="0"/>
  </w:num>
  <w:num w:numId="16" w16cid:durableId="19615725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4D3F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3F29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2CFD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0C82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2763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E8E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AE5838-ED5B-47B0-903A-05C4393A949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2025-12-03T10:41:00Z</dcterms:created>
  <dcterms:modified xsi:type="dcterms:W3CDTF">2025-12-03T10:56:00Z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