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F6DC66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160742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C54817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03CDC1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0F86E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5AB79C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5E6B94E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F547FB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9D4BE6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198E03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0DE6850" w14:textId="77777777">
            <w:pPr>
              <w:spacing w:after="120"/>
            </w:pPr>
            <w:r w:rsidRPr="003A3E55">
              <w:t>Ministerio de Ganadería, Agricultura y Pesca - Dirección General de Servicios Agrícolas</w:t>
            </w:r>
          </w:p>
        </w:tc>
      </w:tr>
      <w:tr w14:paraId="3F5B79C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7B50B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782C8B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C7CFC8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35B00C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539FBC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Plaguicidas a base de clorpirifos</w:t>
            </w:r>
          </w:p>
        </w:tc>
      </w:tr>
      <w:tr w14:paraId="63245BC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1F17F5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8AF2FCE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Resolución de la Dirección General de Servicios Agrícolas por la que se aplican Restricciones de Uso al Clorpirifos; (3 página(s), en español)</w:t>
            </w:r>
          </w:p>
          <w:p w:rsidR="00145C22" w:rsidRPr="00F70F54" w:rsidP="003A3E55" w14:paraId="23C9CDB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FE51A0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https://members.wto.org/crnattachments/2025/TBT/URY/25_08195_00_s.pdf</w:t>
              </w:r>
            </w:hyperlink>
          </w:p>
        </w:tc>
      </w:tr>
      <w:tr w14:paraId="301F9EA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4E0D37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01CE8E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prohíbe todos los usos del clorpirifos a excepción de los referidos al control de ciertas plagas, detalladas en el numeral 1), en los cultivos de maíz y sorgo.</w:t>
            </w:r>
          </w:p>
        </w:tc>
      </w:tr>
      <w:tr w14:paraId="07BF10C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15C0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57F828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 la vida o la salud de los animales o preservación de los vegetales; Protección del medio ambiente</w:t>
            </w:r>
          </w:p>
        </w:tc>
      </w:tr>
      <w:tr w14:paraId="72A7364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7F310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2DF6EF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0B09DEB" w14:textId="77777777">
            <w:pPr>
              <w:spacing w:before="120" w:after="120"/>
            </w:pPr>
            <w:r w:rsidRPr="003A3E55">
              <w:t xml:space="preserve">Resolución DGSA No 304/2023 Restricciones de uso del Clorpirifos, notificado al Comité de Medidas Sanitarias y Fitosanitarias de la Organización Mundial del Comercio a través del documento G/SPS/N/URY/92, distribuido el 3 de febrero de 2025. Disponible en: </w:t>
            </w:r>
            <w:hyperlink r:id="rId5" w:history="1">
              <w:r w:rsidRPr="003A3E55">
                <w:rPr>
                  <w:color w:val="0000FF"/>
                  <w:u w:val="single"/>
                </w:rPr>
                <w:t>https://www.gub.uy/ministerio-ganaderia-agricultura-pesca/institucional/normativa/resolucion-n-304025-prohibase-uso-clorpirifos-cultivos-se-detallan</w:t>
              </w:r>
            </w:hyperlink>
          </w:p>
        </w:tc>
      </w:tr>
      <w:tr w14:paraId="0BEE540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3DB4AC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ED11C5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7394A9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A85DD5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11B331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B84C8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0188EE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26 de enero de 2026</w:t>
            </w:r>
          </w:p>
          <w:p w:rsidR="005F0B7B" w:rsidRPr="000C0749" w:rsidP="005F0B7B" w14:paraId="592F2E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220644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FB29416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70E7E99B" w14:textId="77777777">
            <w:pPr>
              <w:rPr>
                <w:bCs/>
              </w:rPr>
            </w:pPr>
            <w:r>
              <w:rPr>
                <w:bCs/>
              </w:rPr>
              <w:t>Dirección General para Asuntos Económicos Internacionales</w:t>
            </w:r>
          </w:p>
          <w:p w:rsidR="00F70F54" w:rsidP="003A3E55" w14:paraId="0BF9D972" w14:textId="77777777">
            <w:pPr>
              <w:rPr>
                <w:bCs/>
              </w:rPr>
            </w:pPr>
            <w:r>
              <w:rPr>
                <w:bCs/>
              </w:rPr>
              <w:t>Dirección de Organismos Internacionales Económicos</w:t>
            </w:r>
          </w:p>
          <w:p w:rsidR="00F70F54" w:rsidP="003A3E55" w14:paraId="0B17A0E4" w14:textId="77777777">
            <w:pPr>
              <w:rPr>
                <w:bCs/>
              </w:rPr>
            </w:pPr>
            <w:r>
              <w:rPr>
                <w:bCs/>
              </w:rPr>
              <w:t>Colonia 1206 - 4° piso</w:t>
            </w:r>
          </w:p>
          <w:p w:rsidR="00F70F54" w:rsidP="003A3E55" w14:paraId="24840054" w14:textId="77777777">
            <w:pPr>
              <w:rPr>
                <w:bCs/>
              </w:rPr>
            </w:pPr>
            <w:r>
              <w:rPr>
                <w:bCs/>
              </w:rPr>
              <w:t>Montevideo, Uruguay</w:t>
            </w:r>
          </w:p>
          <w:p w:rsidR="00F70F54" w:rsidP="003A3E55" w14:paraId="770D6483" w14:textId="77777777">
            <w:pPr>
              <w:rPr>
                <w:bCs/>
              </w:rPr>
            </w:pPr>
            <w:r>
              <w:rPr>
                <w:bCs/>
              </w:rPr>
              <w:t>Teléfono: +(598) 2902 0618</w:t>
            </w:r>
          </w:p>
          <w:p w:rsidR="00F70F54" w:rsidP="003A3E55" w14:paraId="57D5F92A" w14:textId="77777777">
            <w:pPr>
              <w:rPr>
                <w:bCs/>
              </w:rPr>
            </w:pPr>
            <w:r>
              <w:rPr>
                <w:bCs/>
              </w:rPr>
              <w:t>Fax: +(598) 2901 7413</w:t>
            </w:r>
          </w:p>
          <w:p w:rsidR="00F70F54" w:rsidP="003A3E55" w14:paraId="46C49899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negociaciones.organismos@mrree.gub.uy</w:t>
              </w:r>
            </w:hyperlink>
          </w:p>
          <w:p w:rsidR="00F70F54" w:rsidP="003A3E55" w14:paraId="7F1F0556" w14:textId="77777777">
            <w:pPr>
              <w:rPr>
                <w:bCs/>
              </w:rPr>
            </w:pPr>
            <w:r>
              <w:rPr>
                <w:bCs/>
              </w:rPr>
              <w:t>Ministerio de Ganadería, Agricultura y Pesca</w:t>
            </w:r>
          </w:p>
          <w:p w:rsidR="00F70F54" w:rsidP="003A3E55" w14:paraId="641CB9B0" w14:textId="77777777">
            <w:pPr>
              <w:rPr>
                <w:bCs/>
              </w:rPr>
            </w:pPr>
            <w:r>
              <w:rPr>
                <w:bCs/>
              </w:rPr>
              <w:t>Unidad de Asuntos Internacionales</w:t>
            </w:r>
          </w:p>
          <w:p w:rsidR="00F70F54" w:rsidP="003A3E55" w14:paraId="3D0C821C" w14:textId="77777777">
            <w:pPr>
              <w:rPr>
                <w:bCs/>
              </w:rPr>
            </w:pPr>
            <w:r>
              <w:rPr>
                <w:bCs/>
              </w:rPr>
              <w:t>Constituyente 1476 - 3° piso</w:t>
            </w:r>
          </w:p>
          <w:p w:rsidR="00F70F54" w:rsidP="003A3E55" w14:paraId="23E8389A" w14:textId="77777777">
            <w:pPr>
              <w:rPr>
                <w:bCs/>
              </w:rPr>
            </w:pPr>
            <w:r>
              <w:rPr>
                <w:bCs/>
              </w:rPr>
              <w:t>Montevideo, Uruguay</w:t>
            </w:r>
          </w:p>
          <w:p w:rsidR="00F70F54" w:rsidP="003A3E55" w14:paraId="1ED029EA" w14:textId="77777777">
            <w:pPr>
              <w:rPr>
                <w:bCs/>
              </w:rPr>
            </w:pPr>
            <w:r>
              <w:rPr>
                <w:bCs/>
              </w:rPr>
              <w:t>Teléfono: +(598) 2412 6358</w:t>
            </w:r>
          </w:p>
          <w:p w:rsidR="00F70F54" w:rsidP="003A3E55" w14:paraId="32E4B1C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AF251E" w:rsidRPr="003A3E55" w:rsidP="00C94F02" w14:paraId="4C8A1519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13A7DF0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704424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E4497E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D9147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9771F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A1162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80CFA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6D2F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G/TBT/N/URY/110</w:t>
    </w:r>
    <w:bookmarkEnd w:id="0"/>
  </w:p>
  <w:p w:rsidR="00B531D9" w:rsidRPr="003A3E55" w:rsidP="00B531D9" w14:paraId="674A58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A43D7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7C10F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A3903B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BA7A7A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9D8B8D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6A907E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851B43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17A94BD" w14:textId="77777777">
          <w:pPr>
            <w:jc w:val="right"/>
            <w:rPr>
              <w:b/>
              <w:szCs w:val="18"/>
            </w:rPr>
          </w:pPr>
        </w:p>
      </w:tc>
    </w:tr>
    <w:tr w14:paraId="2026174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DA007E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F5BCF2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G/TBT/N/URY/110</w:t>
          </w:r>
          <w:bookmarkEnd w:id="2"/>
        </w:p>
      </w:tc>
    </w:tr>
    <w:tr w14:paraId="51EAF7E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056F28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2A2FDA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27 de noviembre de 2025</w:t>
          </w:r>
          <w:bookmarkEnd w:id="3"/>
          <w:bookmarkEnd w:id="4"/>
        </w:p>
      </w:tc>
    </w:tr>
    <w:tr w14:paraId="42722D8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E35C7F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(25-7914)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0442CA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B10C55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1488D1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759CC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D6F10B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0438701">
    <w:abstractNumId w:val="8"/>
  </w:num>
  <w:num w:numId="2" w16cid:durableId="1425342950">
    <w:abstractNumId w:val="3"/>
  </w:num>
  <w:num w:numId="3" w16cid:durableId="786435709">
    <w:abstractNumId w:val="2"/>
  </w:num>
  <w:num w:numId="4" w16cid:durableId="74209238">
    <w:abstractNumId w:val="1"/>
  </w:num>
  <w:num w:numId="5" w16cid:durableId="414015968">
    <w:abstractNumId w:val="0"/>
  </w:num>
  <w:num w:numId="6" w16cid:durableId="1899045646">
    <w:abstractNumId w:val="12"/>
  </w:num>
  <w:num w:numId="7" w16cid:durableId="1550531444">
    <w:abstractNumId w:val="10"/>
  </w:num>
  <w:num w:numId="8" w16cid:durableId="1390417300">
    <w:abstractNumId w:val="13"/>
  </w:num>
  <w:num w:numId="9" w16cid:durableId="622687095">
    <w:abstractNumId w:val="9"/>
  </w:num>
  <w:num w:numId="10" w16cid:durableId="311446681">
    <w:abstractNumId w:val="7"/>
  </w:num>
  <w:num w:numId="11" w16cid:durableId="1249387066">
    <w:abstractNumId w:val="6"/>
  </w:num>
  <w:num w:numId="12" w16cid:durableId="1227110887">
    <w:abstractNumId w:val="5"/>
  </w:num>
  <w:num w:numId="13" w16cid:durableId="1200313794">
    <w:abstractNumId w:val="4"/>
  </w:num>
  <w:num w:numId="14" w16cid:durableId="1212618616">
    <w:abstractNumId w:val="11"/>
  </w:num>
  <w:num w:numId="15" w16cid:durableId="753673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E6BD7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A7E9C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73D13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0C2AF4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TBT/URY/25_08195_00_s.pdf" TargetMode="External" /><Relationship Id="rId5" Type="http://schemas.openxmlformats.org/officeDocument/2006/relationships/hyperlink" Target="https://www.gub.uy/ministerio-ganaderia-agricultura-pesca/institucional/normativa/resolucion-n-304025-prohibase-uso-clorpirifos-cultivos-se-detallan" TargetMode="External" /><Relationship Id="rId6" Type="http://schemas.openxmlformats.org/officeDocument/2006/relationships/hyperlink" Target="mailto:negociaciones.organismos@mrree.gub.uy" TargetMode="External" /><Relationship Id="rId7" Type="http://schemas.openxmlformats.org/officeDocument/2006/relationships/hyperlink" Target="mailto:uai@mgap.gub.u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2025-11-27T09:51:00Z</dcterms:created>
  <dcterms:modified xsi:type="dcterms:W3CDTF">2025-11-27T09:51:00Z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