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9239F7" w:rsidRPr="002F6A28" w:rsidP="002F6A28" w14:paraId="4E720D70" w14:textId="77777777">
      <w:pPr>
        <w:pStyle w:val="Title"/>
        <w:rPr>
          <w:caps w:val="0"/>
          <w:kern w:val="0"/>
        </w:rPr>
      </w:pPr>
      <w:r w:rsidRPr="002F6A28">
        <w:rPr>
          <w:caps w:val="0"/>
          <w:kern w:val="0"/>
        </w:rPr>
        <w:t>NOTIFICATION</w:t>
      </w:r>
    </w:p>
    <w:p w:rsidR="009239F7" w:rsidRPr="002F6A28" w:rsidP="002F6A28" w14:paraId="087A69EB" w14:textId="77777777">
      <w:pPr>
        <w:jc w:val="center"/>
      </w:pPr>
      <w:r w:rsidRPr="002F6A28">
        <w:t>The following notification is being circulated in accordance with Article 10.6</w:t>
      </w:r>
    </w:p>
    <w:p w:rsidR="009239F7" w:rsidRPr="002F6A28" w:rsidP="002F6A28" w14:paraId="5B3E02E2" w14:textId="77777777"/>
    <w:tbl>
      <w:tblPr>
        <w:tblW w:w="5000" w:type="pct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607"/>
        <w:gridCol w:w="8373"/>
      </w:tblGrid>
      <w:tr w14:paraId="5B4E0305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  <w:tcBorders>
              <w:top w:val="double" w:sz="4" w:space="0" w:color="auto"/>
            </w:tcBorders>
          </w:tcPr>
          <w:p w:rsidR="00F85C99" w:rsidRPr="002F6A28" w:rsidP="002F6A28" w14:paraId="75017FE0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1.</w:t>
            </w:r>
          </w:p>
        </w:tc>
        <w:tc>
          <w:tcPr>
            <w:tcW w:w="8373" w:type="dxa"/>
            <w:tcBorders>
              <w:top w:val="double" w:sz="4" w:space="0" w:color="auto"/>
            </w:tcBorders>
          </w:tcPr>
          <w:p w:rsidR="00F85C99" w:rsidRPr="002F6A28" w:rsidP="00C805B6" w14:paraId="5593A42B" w14:textId="77777777">
            <w:pPr>
              <w:spacing w:before="120" w:after="120"/>
            </w:pPr>
            <w:r w:rsidRPr="002F6A28">
              <w:rPr>
                <w:b/>
              </w:rPr>
              <w:t>Notifying Member:</w:t>
            </w:r>
            <w:r w:rsidRPr="00C92678" w:rsidR="00EE3A11">
              <w:t xml:space="preserve"> </w:t>
            </w:r>
            <w:r w:rsidRPr="00C92678" w:rsidR="00EE3A11">
              <w:rPr>
                <w:u w:val="single"/>
              </w:rPr>
              <w:t>JORDAN</w:t>
            </w:r>
          </w:p>
          <w:p w:rsidR="00F85C99" w:rsidRPr="002F6A28" w:rsidP="002F6A28" w14:paraId="1C0DDFC3" w14:textId="77777777">
            <w:pPr>
              <w:spacing w:after="120"/>
            </w:pPr>
            <w:r w:rsidRPr="002F6A28">
              <w:rPr>
                <w:b/>
              </w:rPr>
              <w:t>If applicable, name of local government involved (</w:t>
            </w:r>
            <w:r w:rsidRPr="00B5689B" w:rsidR="00B5689B">
              <w:rPr>
                <w:b/>
                <w:bCs/>
              </w:rPr>
              <w:t xml:space="preserve">Articles </w:t>
            </w:r>
            <w:r w:rsidRPr="002F6A28">
              <w:rPr>
                <w:b/>
              </w:rPr>
              <w:t>3.2 and 7.2):</w:t>
            </w:r>
            <w:r w:rsidRPr="00C379C8" w:rsidR="00EE3A11">
              <w:t xml:space="preserve"> </w:t>
            </w:r>
          </w:p>
        </w:tc>
      </w:tr>
      <w:tr w14:paraId="145C3D4F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5AD6C615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2.</w:t>
            </w:r>
          </w:p>
        </w:tc>
        <w:tc>
          <w:tcPr>
            <w:tcW w:w="8373" w:type="dxa"/>
          </w:tcPr>
          <w:p w:rsidR="00F85C99" w:rsidRPr="002F6A28" w:rsidP="000C3B6C" w14:paraId="7C7A09B6" w14:textId="77777777">
            <w:pPr>
              <w:spacing w:before="120" w:after="120"/>
            </w:pPr>
            <w:r w:rsidRPr="002F6A28">
              <w:rPr>
                <w:b/>
              </w:rPr>
              <w:t>Agency responsible:</w:t>
            </w:r>
            <w:r w:rsidRPr="00C379C8" w:rsidR="00EE3A11">
              <w:t xml:space="preserve"> </w:t>
            </w:r>
          </w:p>
          <w:p w:rsidR="00EE3A11" w:rsidRPr="00C379C8" w:rsidP="000C3B6C" w14:paraId="70D39582" w14:textId="77777777">
            <w:r w:rsidRPr="00C379C8">
              <w:t>Jordan Standards and Metrology Organization (</w:t>
            </w:r>
            <w:r w:rsidRPr="00C379C8">
              <w:t>JSMO</w:t>
            </w:r>
            <w:r w:rsidRPr="00C379C8">
              <w:t>)</w:t>
            </w:r>
          </w:p>
          <w:p w:rsidR="00EE3A11" w:rsidRPr="00C379C8" w:rsidP="000C3B6C" w14:paraId="001B88F4" w14:textId="77777777">
            <w:r w:rsidRPr="00C379C8">
              <w:t>Tel: +962 6 5301225, Fax: +962 6 5301249</w:t>
            </w:r>
          </w:p>
          <w:p w:rsidR="00EE3A11" w:rsidRPr="00C379C8" w:rsidP="000C3B6C" w14:paraId="3B619B55" w14:textId="77777777">
            <w:r w:rsidRPr="00C379C8">
              <w:t xml:space="preserve">E-mail: </w:t>
            </w:r>
            <w:hyperlink r:id="rId6" w:history="1">
              <w:r w:rsidRPr="00C379C8">
                <w:rPr>
                  <w:color w:val="0000FF"/>
                  <w:u w:val="single"/>
                </w:rPr>
                <w:t>jsmo@jsmo.gov.jo</w:t>
              </w:r>
            </w:hyperlink>
          </w:p>
          <w:p w:rsidR="00EE3A11" w:rsidRPr="00C379C8" w:rsidP="000C3B6C" w14:paraId="2A90E98B" w14:textId="77777777">
            <w:pPr>
              <w:spacing w:after="120"/>
            </w:pPr>
            <w:r w:rsidRPr="00C379C8">
              <w:t xml:space="preserve">Website: </w:t>
            </w:r>
            <w:hyperlink r:id="rId7" w:tgtFrame="_blank" w:history="1">
              <w:r w:rsidRPr="00C379C8">
                <w:rPr>
                  <w:color w:val="0000FF"/>
                  <w:u w:val="single"/>
                </w:rPr>
                <w:t>http://www.jsmo.gov.jo/</w:t>
              </w:r>
            </w:hyperlink>
          </w:p>
        </w:tc>
      </w:tr>
      <w:tr w14:paraId="4B53F0AB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31A8C1F0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3.</w:t>
            </w:r>
          </w:p>
        </w:tc>
        <w:tc>
          <w:tcPr>
            <w:tcW w:w="8373" w:type="dxa"/>
          </w:tcPr>
          <w:p w:rsidR="00F85C99" w:rsidRPr="0058336F" w:rsidP="002F6A28" w14:paraId="3224DD8B" w14:textId="77777777">
            <w:pPr>
              <w:spacing w:before="120" w:after="120"/>
            </w:pPr>
            <w:r w:rsidRPr="002F6A28">
              <w:rPr>
                <w:b/>
              </w:rPr>
              <w:t>Notified under Article 2.9.2 [X], 2.10.1 [ ], 5.6.2 [ ], 5.7.1 [ ],</w:t>
            </w:r>
            <w:r w:rsidR="00F85CDF">
              <w:rPr>
                <w:b/>
              </w:rPr>
              <w:t xml:space="preserve"> </w:t>
            </w:r>
            <w:r w:rsidR="008D641C">
              <w:rPr>
                <w:b/>
              </w:rPr>
              <w:t>3.2 [ ], 7.2 [ ]</w:t>
            </w:r>
            <w:r w:rsidR="00D428FA">
              <w:rPr>
                <w:b/>
              </w:rPr>
              <w:t>,</w:t>
            </w:r>
            <w:r w:rsidRPr="002F6A28">
              <w:rPr>
                <w:b/>
              </w:rPr>
              <w:t xml:space="preserve"> </w:t>
            </w:r>
            <w:r w:rsidR="00B01742">
              <w:rPr>
                <w:b/>
              </w:rPr>
              <w:t>O</w:t>
            </w:r>
            <w:r w:rsidRPr="002F6A28">
              <w:rPr>
                <w:b/>
              </w:rPr>
              <w:t>ther</w:t>
            </w:r>
            <w:r w:rsidR="00FF5C69">
              <w:rPr>
                <w:b/>
              </w:rPr>
              <w:t>:</w:t>
            </w:r>
            <w:r w:rsidR="003531C5">
              <w:t xml:space="preserve"> </w:t>
            </w:r>
          </w:p>
        </w:tc>
      </w:tr>
      <w:tr w14:paraId="26665E3C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6E449B6C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4.</w:t>
            </w:r>
          </w:p>
        </w:tc>
        <w:tc>
          <w:tcPr>
            <w:tcW w:w="8373" w:type="dxa"/>
          </w:tcPr>
          <w:p w:rsidR="00F85C99" w:rsidRPr="002F6A28" w:rsidP="002F6A28" w14:paraId="590B6D21" w14:textId="77777777">
            <w:pPr>
              <w:spacing w:before="120" w:after="120"/>
            </w:pPr>
            <w:r w:rsidRPr="00E3324D">
              <w:rPr>
                <w:b/>
                <w:bCs/>
              </w:rPr>
              <w:t>Products covered (HS codes or national tariff lines. ICS numbers may be provided in addition, where applicable)</w:t>
            </w:r>
            <w:r w:rsidRPr="002F6A28">
              <w:rPr>
                <w:b/>
              </w:rPr>
              <w:t>:</w:t>
            </w:r>
            <w:r w:rsidRPr="00C379C8" w:rsidR="00EE3A11">
              <w:t xml:space="preserve"> Sugar and sugar products (ICS code(s): 67.180.10)</w:t>
            </w:r>
          </w:p>
        </w:tc>
      </w:tr>
      <w:tr w14:paraId="1523FD95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4039F612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5.</w:t>
            </w:r>
          </w:p>
        </w:tc>
        <w:tc>
          <w:tcPr>
            <w:tcW w:w="8373" w:type="dxa"/>
          </w:tcPr>
          <w:p w:rsidR="00F85C99" w:rsidP="002F6A28" w14:paraId="0AA1D4F4" w14:textId="77777777">
            <w:pPr>
              <w:spacing w:before="120" w:after="120"/>
            </w:pPr>
            <w:r w:rsidRPr="00E3324D">
              <w:rPr>
                <w:b/>
                <w:bCs/>
                <w:iCs/>
              </w:rPr>
              <w:t>Details of notified document(s) (title, number of pages</w:t>
            </w:r>
            <w:r w:rsidR="00594C3E">
              <w:rPr>
                <w:b/>
                <w:bCs/>
                <w:iCs/>
              </w:rPr>
              <w:t xml:space="preserve"> and languages</w:t>
            </w:r>
            <w:r w:rsidRPr="00E3324D">
              <w:rPr>
                <w:b/>
                <w:bCs/>
                <w:iCs/>
              </w:rPr>
              <w:t>, means of access)</w:t>
            </w:r>
            <w:r w:rsidRPr="002F6A28">
              <w:rPr>
                <w:b/>
              </w:rPr>
              <w:t>:</w:t>
            </w:r>
            <w:r w:rsidRPr="00C379C8" w:rsidR="00EE3A11">
              <w:t xml:space="preserve"> DJS 1915:2025 (Second Draft) – </w:t>
            </w:r>
            <w:r w:rsidRPr="00C379C8" w:rsidR="00EE3A11">
              <w:rPr>
                <w:i/>
                <w:iCs/>
              </w:rPr>
              <w:t>Sugar and Sugar Products – Instant Whipping Cream Powder with Vegetable Fat</w:t>
            </w:r>
            <w:r w:rsidRPr="00C379C8" w:rsidR="00EE3A11">
              <w:t>; (5 page(s), in Arabic)</w:t>
            </w:r>
          </w:p>
          <w:p w:rsidR="000C3B6C" w:rsidRPr="000C3B6C" w:rsidP="002F6A28" w14:paraId="7D7341E5" w14:textId="77777777">
            <w:pPr>
              <w:spacing w:before="120" w:after="120"/>
            </w:pPr>
            <w:r w:rsidRPr="00E3324D">
              <w:rPr>
                <w:b/>
                <w:bCs/>
                <w:iCs/>
              </w:rPr>
              <w:t>Link to notified document(s) and/or contact details for agency or authority which can provide copies upon request:</w:t>
            </w:r>
            <w:r w:rsidRPr="00CE6C29">
              <w:rPr>
                <w:iCs/>
              </w:rPr>
              <w:t xml:space="preserve"> </w:t>
            </w:r>
          </w:p>
          <w:p w:rsidR="006B269D" w:rsidRPr="00CE6C29" w:rsidP="002F6A28" w14:paraId="49B3E34E" w14:textId="77777777">
            <w:pPr>
              <w:spacing w:after="120"/>
              <w:rPr>
                <w:iCs/>
              </w:rPr>
            </w:pPr>
            <w:hyperlink r:id="rId8" w:tgtFrame="_blank" w:history="1">
              <w:r w:rsidRPr="00CE6C29">
                <w:rPr>
                  <w:iCs/>
                  <w:color w:val="0000FF"/>
                  <w:u w:val="single"/>
                </w:rPr>
                <w:t>https://jsmo.gov.jo/EBV4.0/Root_Storage/AR/EB_UsefullLinks/DJS_1_instant_cream.pdf</w:t>
              </w:r>
            </w:hyperlink>
          </w:p>
        </w:tc>
      </w:tr>
      <w:tr w14:paraId="56945FBF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20C3F33B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6.</w:t>
            </w:r>
          </w:p>
        </w:tc>
        <w:tc>
          <w:tcPr>
            <w:tcW w:w="8373" w:type="dxa"/>
          </w:tcPr>
          <w:p w:rsidR="00F85C99" w:rsidRPr="002F6A28" w:rsidP="002F6A28" w14:paraId="1856D775" w14:textId="77777777">
            <w:pPr>
              <w:spacing w:before="120" w:after="120"/>
              <w:rPr>
                <w:b/>
              </w:rPr>
            </w:pPr>
            <w:r w:rsidRPr="002F6A28">
              <w:rPr>
                <w:b/>
              </w:rPr>
              <w:t>Description of content:</w:t>
            </w:r>
            <w:r w:rsidRPr="00C379C8" w:rsidR="00FE448B">
              <w:t xml:space="preserve"> The draft Jordanian Standard specifies technical, compositional, safety, microbiological, packaging, labelling, and sampling requirements for Instant Whipping Cream Powder with Vegetable Fat.</w:t>
            </w:r>
          </w:p>
        </w:tc>
      </w:tr>
      <w:tr w14:paraId="61C8AE39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1529FDBA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7.</w:t>
            </w:r>
          </w:p>
        </w:tc>
        <w:tc>
          <w:tcPr>
            <w:tcW w:w="8373" w:type="dxa"/>
          </w:tcPr>
          <w:p w:rsidR="00F85C99" w:rsidRPr="002F6A28" w:rsidP="002F6A28" w14:paraId="06F78C29" w14:textId="77777777">
            <w:pPr>
              <w:spacing w:before="120" w:after="120"/>
              <w:rPr>
                <w:b/>
              </w:rPr>
            </w:pPr>
            <w:r w:rsidRPr="002F6A28">
              <w:rPr>
                <w:b/>
              </w:rPr>
              <w:t>Objective and rationale, including the nature of urgent problems where applicable:</w:t>
            </w:r>
            <w:r w:rsidRPr="00C379C8" w:rsidR="00EE3A11">
              <w:t xml:space="preserve"> Prevention of deceptive practices and consumer protection; Protection of human health or safety; Harmonization; Reducing trade barriers and facilitating trade</w:t>
            </w:r>
          </w:p>
        </w:tc>
      </w:tr>
      <w:tr w14:paraId="4AFB990F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9E75ED" w14:paraId="6AD0BCC9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8.</w:t>
            </w:r>
          </w:p>
        </w:tc>
        <w:tc>
          <w:tcPr>
            <w:tcW w:w="8373" w:type="dxa"/>
          </w:tcPr>
          <w:p w:rsidR="000C3B6C" w:rsidRPr="00EC00D2" w:rsidP="007F13E8" w14:paraId="64E7636D" w14:textId="77777777">
            <w:pPr>
              <w:spacing w:before="120" w:after="120"/>
              <w:rPr>
                <w:bCs/>
              </w:rPr>
            </w:pPr>
            <w:r w:rsidRPr="002F6A28">
              <w:rPr>
                <w:b/>
              </w:rPr>
              <w:t>Relevant documents:</w:t>
            </w:r>
            <w:r w:rsidRPr="002F6A28" w:rsidR="00EE3A11">
              <w:t xml:space="preserve"> </w:t>
            </w:r>
          </w:p>
          <w:p w:rsidR="00EE3A11" w:rsidRPr="002F6A28" w:rsidP="007F13E8" w14:paraId="1BDE48E8" w14:textId="77777777">
            <w:pPr>
              <w:spacing w:before="120" w:after="120"/>
            </w:pPr>
            <w:r w:rsidRPr="002F6A28">
              <w:t>Syrian standard 1387/2016</w:t>
            </w:r>
          </w:p>
          <w:p w:rsidR="00EE3A11" w:rsidRPr="002F6A28" w:rsidP="007F13E8" w14:paraId="399FACDF" w14:textId="77777777">
            <w:pPr>
              <w:spacing w:before="120" w:after="120"/>
            </w:pPr>
            <w:r w:rsidRPr="002F6A28">
              <w:t>UAE standard 1016/2017</w:t>
            </w:r>
          </w:p>
          <w:p w:rsidR="00EE3A11" w:rsidRPr="002F6A28" w:rsidP="007F13E8" w14:paraId="3DB7B084" w14:textId="77777777">
            <w:pPr>
              <w:spacing w:before="120" w:after="120"/>
            </w:pPr>
            <w:r w:rsidRPr="002F6A28">
              <w:t>Egyption</w:t>
            </w:r>
            <w:r w:rsidRPr="002F6A28">
              <w:t xml:space="preserve"> standard 1599/2005</w:t>
            </w:r>
          </w:p>
        </w:tc>
      </w:tr>
      <w:tr w14:paraId="39309D4C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EE3A11" w:rsidRPr="002F6A28" w:rsidP="002F6A28" w14:paraId="312BBDE0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9.</w:t>
            </w:r>
          </w:p>
        </w:tc>
        <w:tc>
          <w:tcPr>
            <w:tcW w:w="8373" w:type="dxa"/>
          </w:tcPr>
          <w:p w:rsidR="00EE3A11" w:rsidRPr="002F6A28" w:rsidP="008953C4" w14:paraId="762003A7" w14:textId="77777777">
            <w:pPr>
              <w:spacing w:before="120" w:after="120"/>
            </w:pPr>
            <w:r w:rsidRPr="002F6A28">
              <w:rPr>
                <w:b/>
              </w:rPr>
              <w:t>Proposed date of adoption:</w:t>
            </w:r>
            <w:r w:rsidRPr="00C379C8">
              <w:t xml:space="preserve"> 1 March 2026</w:t>
            </w:r>
          </w:p>
          <w:p w:rsidR="00EE3A11" w:rsidRPr="002F6A28" w:rsidP="008953C4" w14:paraId="4539103C" w14:textId="77777777">
            <w:pPr>
              <w:spacing w:after="120"/>
            </w:pPr>
            <w:r w:rsidRPr="002F6A28">
              <w:rPr>
                <w:b/>
              </w:rPr>
              <w:t>Proposed date of entry into force:</w:t>
            </w:r>
            <w:r w:rsidRPr="00C379C8">
              <w:t xml:space="preserve"> 1 May 2026</w:t>
            </w:r>
          </w:p>
        </w:tc>
      </w:tr>
      <w:tr w14:paraId="5893BB47" w14:textId="77777777" w:rsidTr="00773811">
        <w:tblPrEx>
          <w:tblW w:w="5000" w:type="pct"/>
          <w:tblLayout w:type="fixed"/>
          <w:tblLook w:val="0000"/>
        </w:tblPrEx>
        <w:trPr>
          <w:cantSplit/>
        </w:trPr>
        <w:tc>
          <w:tcPr>
            <w:tcW w:w="607" w:type="dxa"/>
            <w:tcBorders>
              <w:bottom w:val="double" w:sz="4" w:space="0" w:color="auto"/>
            </w:tcBorders>
          </w:tcPr>
          <w:p w:rsidR="00F85C99" w:rsidRPr="002F6A28" w:rsidP="002F6A28" w14:paraId="190F3BBD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10.</w:t>
            </w:r>
          </w:p>
        </w:tc>
        <w:tc>
          <w:tcPr>
            <w:tcW w:w="8373" w:type="dxa"/>
            <w:tcBorders>
              <w:bottom w:val="double" w:sz="4" w:space="0" w:color="auto"/>
            </w:tcBorders>
          </w:tcPr>
          <w:p w:rsidR="000C3B6C" w:rsidRPr="00E3324D" w:rsidP="000C3B6C" w14:paraId="78736DF1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 w:rsidRPr="00E3324D">
              <w:rPr>
                <w:b/>
                <w:bCs/>
              </w:rPr>
              <w:t>Provision of comments</w:t>
            </w:r>
          </w:p>
          <w:p w:rsidR="00F85C99" w:rsidP="002F6A28" w14:paraId="7F4D9DCC" w14:textId="77777777">
            <w:pPr>
              <w:spacing w:before="120" w:after="120"/>
              <w:rPr>
                <w:bCs/>
              </w:rPr>
            </w:pPr>
            <w:r w:rsidRPr="002F6A28">
              <w:rPr>
                <w:b/>
              </w:rPr>
              <w:t>Final date for comments:</w:t>
            </w:r>
            <w:r w:rsidRPr="00C379C8" w:rsidR="00EE3A11">
              <w:t xml:space="preserve"> 18 January 2026</w:t>
            </w:r>
          </w:p>
          <w:p w:rsidR="000C3B6C" w:rsidRPr="00E3324D" w:rsidP="000C3B6C" w14:paraId="5FABA700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 w:rsidRPr="00E3324D">
              <w:rPr>
                <w:b/>
                <w:bCs/>
              </w:rPr>
              <w:t>[X] 60 days from notification</w:t>
            </w:r>
            <w:r w:rsidRPr="006A4C49" w:rsidR="00D75956">
              <w:t xml:space="preserve"> </w:t>
            </w:r>
          </w:p>
          <w:p w:rsidR="000C3B6C" w:rsidRPr="002F6A28" w:rsidP="000C3B6C" w14:paraId="573289A2" w14:textId="77777777">
            <w:pPr>
              <w:spacing w:before="120" w:after="120"/>
            </w:pPr>
            <w:r w:rsidRPr="00E3324D">
              <w:rPr>
                <w:b/>
                <w:bCs/>
              </w:rPr>
              <w:t>Contact details of agency or authority designated to handle comments regarding the notification:</w:t>
            </w:r>
            <w:r w:rsidRPr="00CE6C29" w:rsidR="00CE6C29">
              <w:t xml:space="preserve"> </w:t>
            </w:r>
          </w:p>
          <w:p w:rsidR="00CE6C29" w:rsidRPr="00CE6C29" w:rsidP="000C3B6C" w14:paraId="48D6F580" w14:textId="77777777">
            <w:r w:rsidRPr="00CE6C29">
              <w:t>Jordan Standards and Metrology Organization (</w:t>
            </w:r>
            <w:r w:rsidRPr="00CE6C29">
              <w:t>JSMO</w:t>
            </w:r>
            <w:r w:rsidRPr="00CE6C29">
              <w:t>)</w:t>
            </w:r>
          </w:p>
          <w:p w:rsidR="00CE6C29" w:rsidRPr="00CE6C29" w:rsidP="000C3B6C" w14:paraId="79950DAF" w14:textId="77777777">
            <w:r w:rsidRPr="00CE6C29">
              <w:t>WTO/TBT Enquiry Point</w:t>
            </w:r>
          </w:p>
          <w:p w:rsidR="00CE6C29" w:rsidRPr="00CE6C29" w:rsidP="000C3B6C" w14:paraId="663AD8C6" w14:textId="77777777">
            <w:r w:rsidRPr="00CE6C29">
              <w:t>Tel: +962 6 5301225</w:t>
            </w:r>
          </w:p>
          <w:p w:rsidR="00CE6C29" w:rsidRPr="00CE6C29" w:rsidP="000C3B6C" w14:paraId="7A9B1AD6" w14:textId="77777777">
            <w:r w:rsidRPr="00CE6C29">
              <w:t>Fax: +962 6 5301249</w:t>
            </w:r>
          </w:p>
          <w:p w:rsidR="00CE6C29" w:rsidRPr="00CE6C29" w:rsidP="000C3B6C" w14:paraId="2B618E10" w14:textId="77777777">
            <w:pPr>
              <w:spacing w:after="120"/>
            </w:pPr>
            <w:r w:rsidRPr="00CE6C29">
              <w:t xml:space="preserve">E-mail: </w:t>
            </w:r>
            <w:hyperlink r:id="rId9" w:history="1">
              <w:r w:rsidRPr="00CE6C29">
                <w:rPr>
                  <w:color w:val="0000FF"/>
                  <w:u w:val="single"/>
                </w:rPr>
                <w:t>enquiry@jsmo.gov.jo</w:t>
              </w:r>
            </w:hyperlink>
          </w:p>
        </w:tc>
      </w:tr>
    </w:tbl>
    <w:p w:rsidR="00EE3A11" w:rsidRPr="002F6A28" w:rsidP="00887259" w14:paraId="368466DD" w14:textId="77777777">
      <w:pPr>
        <w:jc w:val="center"/>
      </w:pPr>
    </w:p>
    <w:sectPr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4F6DE9B3" w14:textId="77777777">
    <w:pPr>
      <w:pStyle w:val="Footer"/>
    </w:pPr>
    <w:r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3428E073" w14:textId="77777777">
    <w:pPr>
      <w:pStyle w:val="Footer"/>
    </w:pPr>
    <w:r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E3A11" w:rsidRPr="002F6A28" w14:paraId="4EC77AF4" w14:textId="77777777">
    <w:pPr>
      <w:pStyle w:val="Footer"/>
    </w:pPr>
    <w:r w:rsidRPr="002F6A28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5028DBD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>tbtSymbol</w:t>
    </w:r>
  </w:p>
  <w:p w:rsidR="009239F7" w:rsidRPr="002F6A28" w:rsidP="009239F7" w14:paraId="4A87BF0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9239F7" w:rsidRPr="002F6A28" w:rsidP="009239F7" w14:paraId="54B807D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 xml:space="preserve">- </w:t>
    </w:r>
    <w:r w:rsidRPr="002F6A28">
      <w:fldChar w:fldCharType="begin"/>
    </w:r>
    <w:r w:rsidRPr="002F6A28">
      <w:instrText xml:space="preserve"> PAGE </w:instrText>
    </w:r>
    <w:r w:rsidRPr="002F6A28">
      <w:fldChar w:fldCharType="separate"/>
    </w:r>
    <w:r w:rsidRPr="002F6A28" w:rsidR="008B4A10">
      <w:t>1</w:t>
    </w:r>
    <w:r w:rsidRPr="002F6A28">
      <w:fldChar w:fldCharType="end"/>
    </w:r>
    <w:r w:rsidRPr="002F6A28">
      <w:t xml:space="preserve"> -</w:t>
    </w:r>
  </w:p>
  <w:p w:rsidR="009239F7" w:rsidRPr="002F6A28" w:rsidP="009239F7" w14:paraId="3310D76F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450B1918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0" w:name="spsSymbolHeader"/>
    <w:r w:rsidRPr="002F6A28">
      <w:t>G/TBT/N/JOR/80</w:t>
    </w:r>
    <w:bookmarkEnd w:id="0"/>
  </w:p>
  <w:p w:rsidR="009239F7" w:rsidRPr="002F6A28" w:rsidP="009239F7" w14:paraId="55CE85D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9239F7" w:rsidRPr="002F6A28" w:rsidP="009239F7" w14:paraId="6EF12D98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 xml:space="preserve">- </w:t>
    </w:r>
    <w:r w:rsidRPr="002F6A28">
      <w:fldChar w:fldCharType="begin"/>
    </w:r>
    <w:r w:rsidRPr="002F6A28">
      <w:instrText xml:space="preserve"> PAGE </w:instrText>
    </w:r>
    <w:r w:rsidRPr="002F6A28">
      <w:fldChar w:fldCharType="separate"/>
    </w:r>
    <w:r w:rsidRPr="002F6A28">
      <w:t>2</w:t>
    </w:r>
    <w:r w:rsidRPr="002F6A28">
      <w:fldChar w:fldCharType="end"/>
    </w:r>
    <w:r w:rsidRPr="002F6A28">
      <w:t xml:space="preserve"> -</w:t>
    </w:r>
  </w:p>
  <w:p w:rsidR="009239F7" w:rsidRPr="002F6A28" w:rsidP="009239F7" w14:paraId="356F0BAB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5811830A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2E48F8D4" w14:textId="77777777">
          <w:pPr>
            <w:rPr>
              <w:noProof/>
              <w:lang w:eastAsia="en-GB"/>
            </w:rPr>
          </w:pPr>
          <w:bookmarkStart w:id="1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407EB5CE" w14:textId="77777777">
          <w:pPr>
            <w:jc w:val="right"/>
            <w:rPr>
              <w:b/>
              <w:color w:val="FF0000"/>
              <w:szCs w:val="16"/>
            </w:rPr>
          </w:pPr>
        </w:p>
      </w:tc>
    </w:tr>
    <w:bookmarkEnd w:id="1"/>
    <w:tr w14:paraId="376DED53" w14:textId="77777777" w:rsidTr="008612A9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9239F7" w:rsidP="00B801E9" w14:paraId="32DD035B" w14:textId="77777777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9239F7" w:rsidP="00B801E9" w14:paraId="63D68309" w14:textId="77777777">
          <w:pPr>
            <w:jc w:val="right"/>
            <w:rPr>
              <w:b/>
              <w:szCs w:val="16"/>
            </w:rPr>
          </w:pPr>
        </w:p>
      </w:tc>
    </w:tr>
    <w:tr w14:paraId="24674D73" w14:textId="77777777" w:rsidTr="008612A9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9239F7" w:rsidP="00B801E9" w14:paraId="0F366910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9239F7" w:rsidRPr="002F6A28" w:rsidP="00B801E9" w14:paraId="35695179" w14:textId="77777777">
          <w:pPr>
            <w:jc w:val="right"/>
            <w:rPr>
              <w:b/>
              <w:szCs w:val="16"/>
            </w:rPr>
          </w:pPr>
          <w:bookmarkStart w:id="2" w:name="bmkSymbols"/>
          <w:r w:rsidRPr="002F6A28">
            <w:rPr>
              <w:b/>
              <w:szCs w:val="16"/>
            </w:rPr>
            <w:t>G/TBT/N/JOR/80</w:t>
          </w:r>
          <w:bookmarkEnd w:id="2"/>
        </w:p>
      </w:tc>
    </w:tr>
    <w:tr w14:paraId="12674D94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2A12FAFD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353376F4" w14:textId="77777777">
          <w:pPr>
            <w:jc w:val="right"/>
            <w:rPr>
              <w:szCs w:val="16"/>
            </w:rPr>
          </w:pPr>
          <w:bookmarkStart w:id="3" w:name="spsDateDistribution"/>
          <w:bookmarkStart w:id="4" w:name="bmkDate"/>
          <w:r w:rsidRPr="009239F7">
            <w:rPr>
              <w:szCs w:val="16"/>
            </w:rPr>
            <w:t>19 November 2025</w:t>
          </w:r>
          <w:bookmarkEnd w:id="3"/>
          <w:bookmarkEnd w:id="4"/>
        </w:p>
      </w:tc>
    </w:tr>
    <w:tr w14:paraId="44780BCA" w14:textId="77777777" w:rsidTr="008612A9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9239F7" w:rsidP="0097650D" w14:paraId="2017DF90" w14:textId="77777777">
          <w:pPr>
            <w:jc w:val="left"/>
            <w:rPr>
              <w:b/>
            </w:rPr>
          </w:pPr>
          <w:bookmarkStart w:id="5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(25-7704)</w:t>
          </w:r>
          <w:bookmarkEnd w:id="5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9239F7" w:rsidP="00B801E9" w14:paraId="4EE86503" w14:textId="77777777">
          <w:pPr>
            <w:jc w:val="right"/>
            <w:rPr>
              <w:szCs w:val="16"/>
            </w:rPr>
          </w:pPr>
          <w:bookmarkStart w:id="6" w:name="bmkTotPages"/>
          <w:r w:rsidRPr="002F6A28">
            <w:rPr>
              <w:bCs/>
              <w:szCs w:val="16"/>
            </w:rPr>
            <w:t xml:space="preserve">Page: </w:t>
          </w:r>
          <w:r w:rsidRPr="002F6A28">
            <w:rPr>
              <w:bCs/>
              <w:szCs w:val="16"/>
            </w:rPr>
            <w:fldChar w:fldCharType="begin"/>
          </w:r>
          <w:r w:rsidRPr="002F6A28">
            <w:rPr>
              <w:bCs/>
              <w:szCs w:val="16"/>
            </w:rPr>
            <w:instrText xml:space="preserve"> PAGE  \* Arabic  \* MERGEFORMAT </w:instrText>
          </w:r>
          <w:r w:rsidRPr="002F6A28">
            <w:rPr>
              <w:bCs/>
              <w:szCs w:val="16"/>
            </w:rPr>
            <w:fldChar w:fldCharType="separate"/>
          </w:r>
          <w:r w:rsidR="00C379C8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2F6A28">
            <w:rPr>
              <w:bCs/>
              <w:szCs w:val="16"/>
            </w:rPr>
            <w:fldChar w:fldCharType="end"/>
          </w:r>
          <w:r w:rsidRPr="002F6A28">
            <w:rPr>
              <w:bCs/>
              <w:szCs w:val="16"/>
            </w:rPr>
            <w:t>/</w:t>
          </w:r>
          <w:r w:rsidRPr="002F6A28">
            <w:rPr>
              <w:bCs/>
              <w:szCs w:val="16"/>
            </w:rPr>
            <w:fldChar w:fldCharType="begin"/>
          </w:r>
          <w:r w:rsidRPr="002F6A28">
            <w:rPr>
              <w:bCs/>
              <w:szCs w:val="16"/>
            </w:rPr>
            <w:instrText xml:space="preserve"> NUMPAGES  \* Arabic  \* MERGEFORMAT </w:instrText>
          </w:r>
          <w:r w:rsidRPr="002F6A28">
            <w:rPr>
              <w:bCs/>
              <w:szCs w:val="16"/>
            </w:rPr>
            <w:fldChar w:fldCharType="separate"/>
          </w:r>
          <w:r w:rsidR="00C379C8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2F6A28">
            <w:rPr>
              <w:bCs/>
              <w:szCs w:val="16"/>
            </w:rPr>
            <w:fldChar w:fldCharType="end"/>
          </w:r>
          <w:bookmarkEnd w:id="6"/>
        </w:p>
      </w:tc>
    </w:tr>
    <w:tr w14:paraId="403716C3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9239F7" w:rsidP="00B801E9" w14:paraId="4C692D35" w14:textId="77777777">
          <w:pPr>
            <w:jc w:val="left"/>
            <w:rPr>
              <w:sz w:val="14"/>
              <w:szCs w:val="16"/>
            </w:rPr>
          </w:pPr>
          <w:bookmarkStart w:id="7" w:name="bmkCommittee"/>
          <w:r w:rsidRPr="002F6A28">
            <w:rPr>
              <w:b/>
            </w:rPr>
            <w:t>Committee on Technical Barriers to Trade</w:t>
          </w:r>
          <w:bookmarkEnd w:id="7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2F6A28" w:rsidP="00B801E9" w14:paraId="79F82883" w14:textId="77777777">
          <w:pPr>
            <w:jc w:val="right"/>
            <w:rPr>
              <w:bCs/>
              <w:szCs w:val="18"/>
            </w:rPr>
          </w:pPr>
          <w:bookmarkStart w:id="8" w:name="bmkLanguage"/>
          <w:r w:rsidRPr="002F6A28">
            <w:rPr>
              <w:bCs/>
              <w:szCs w:val="18"/>
            </w:rPr>
            <w:t>Original:</w:t>
          </w:r>
          <w:r w:rsidRPr="002F6A28" w:rsidR="00F263FA">
            <w:rPr>
              <w:bCs/>
              <w:szCs w:val="18"/>
            </w:rPr>
            <w:t xml:space="preserve"> </w:t>
          </w:r>
          <w:bookmarkStart w:id="9" w:name="spsOriginalLanguage"/>
          <w:r w:rsidRPr="002F6A28" w:rsidR="00F263FA">
            <w:rPr>
              <w:bCs/>
              <w:szCs w:val="18"/>
            </w:rPr>
            <w:t>English</w:t>
          </w:r>
          <w:bookmarkEnd w:id="9"/>
          <w:bookmarkEnd w:id="8"/>
        </w:p>
      </w:tc>
    </w:tr>
  </w:tbl>
  <w:p w:rsidR="00ED54E0" w:rsidRPr="002F6A28" w14:paraId="1C71035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297E1EB4"/>
    <w:numStyleLink w:val="LegalHeadings"/>
  </w:abstractNum>
  <w:abstractNum w:abstractNumId="12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212051">
    <w:abstractNumId w:val="9"/>
  </w:num>
  <w:num w:numId="2" w16cid:durableId="1135563444">
    <w:abstractNumId w:val="7"/>
  </w:num>
  <w:num w:numId="3" w16cid:durableId="1246527385">
    <w:abstractNumId w:val="6"/>
  </w:num>
  <w:num w:numId="4" w16cid:durableId="1362895112">
    <w:abstractNumId w:val="5"/>
  </w:num>
  <w:num w:numId="5" w16cid:durableId="901528837">
    <w:abstractNumId w:val="4"/>
  </w:num>
  <w:num w:numId="6" w16cid:durableId="768546326">
    <w:abstractNumId w:val="12"/>
  </w:num>
  <w:num w:numId="7" w16cid:durableId="1628195970">
    <w:abstractNumId w:val="11"/>
  </w:num>
  <w:num w:numId="8" w16cid:durableId="1650940279">
    <w:abstractNumId w:val="10"/>
  </w:num>
  <w:num w:numId="9" w16cid:durableId="132049770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3757718">
    <w:abstractNumId w:val="13"/>
  </w:num>
  <w:num w:numId="11" w16cid:durableId="1780644427">
    <w:abstractNumId w:val="8"/>
  </w:num>
  <w:num w:numId="12" w16cid:durableId="1109734541">
    <w:abstractNumId w:val="3"/>
  </w:num>
  <w:num w:numId="13" w16cid:durableId="946159752">
    <w:abstractNumId w:val="2"/>
  </w:num>
  <w:num w:numId="14" w16cid:durableId="1158038777">
    <w:abstractNumId w:val="1"/>
  </w:num>
  <w:num w:numId="15" w16cid:durableId="1445885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removeDateAndTime/>
  <w:proofState w:spelling="clean"/>
  <w:attachedTemplate r:id="rId1"/>
  <w:stylePaneSortMethod w:val="name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658AC"/>
    <w:rsid w:val="00071825"/>
    <w:rsid w:val="00072B36"/>
    <w:rsid w:val="00072B57"/>
    <w:rsid w:val="00074E62"/>
    <w:rsid w:val="00077F76"/>
    <w:rsid w:val="000864D7"/>
    <w:rsid w:val="00086AF5"/>
    <w:rsid w:val="0009487E"/>
    <w:rsid w:val="000A4945"/>
    <w:rsid w:val="000A50C1"/>
    <w:rsid w:val="000A62D7"/>
    <w:rsid w:val="000A6875"/>
    <w:rsid w:val="000A7D1F"/>
    <w:rsid w:val="000B2FF7"/>
    <w:rsid w:val="000B31E1"/>
    <w:rsid w:val="000C3B6C"/>
    <w:rsid w:val="000E1CF4"/>
    <w:rsid w:val="0011356B"/>
    <w:rsid w:val="001157E9"/>
    <w:rsid w:val="001206E6"/>
    <w:rsid w:val="00125032"/>
    <w:rsid w:val="0013337F"/>
    <w:rsid w:val="00147DF9"/>
    <w:rsid w:val="00153339"/>
    <w:rsid w:val="00155128"/>
    <w:rsid w:val="001621F4"/>
    <w:rsid w:val="0018251C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514C1"/>
    <w:rsid w:val="00267723"/>
    <w:rsid w:val="00270637"/>
    <w:rsid w:val="0027067B"/>
    <w:rsid w:val="002C23DE"/>
    <w:rsid w:val="002D21E3"/>
    <w:rsid w:val="002E174F"/>
    <w:rsid w:val="002F6A28"/>
    <w:rsid w:val="00303D9D"/>
    <w:rsid w:val="00304AAE"/>
    <w:rsid w:val="00305616"/>
    <w:rsid w:val="003124EC"/>
    <w:rsid w:val="00320A1B"/>
    <w:rsid w:val="00330B7F"/>
    <w:rsid w:val="003531C5"/>
    <w:rsid w:val="003572B4"/>
    <w:rsid w:val="003723A9"/>
    <w:rsid w:val="00381B96"/>
    <w:rsid w:val="00383194"/>
    <w:rsid w:val="00383F7A"/>
    <w:rsid w:val="00386659"/>
    <w:rsid w:val="00396AF4"/>
    <w:rsid w:val="003A67EC"/>
    <w:rsid w:val="003B2BBF"/>
    <w:rsid w:val="003B40C7"/>
    <w:rsid w:val="003C06D0"/>
    <w:rsid w:val="003D4D22"/>
    <w:rsid w:val="00402F0C"/>
    <w:rsid w:val="0041584A"/>
    <w:rsid w:val="004423A4"/>
    <w:rsid w:val="00467032"/>
    <w:rsid w:val="0046754A"/>
    <w:rsid w:val="00473B57"/>
    <w:rsid w:val="0048173D"/>
    <w:rsid w:val="004A23F8"/>
    <w:rsid w:val="004C274C"/>
    <w:rsid w:val="004C27A4"/>
    <w:rsid w:val="004E51B2"/>
    <w:rsid w:val="004F203A"/>
    <w:rsid w:val="005104AF"/>
    <w:rsid w:val="0052601B"/>
    <w:rsid w:val="005336B8"/>
    <w:rsid w:val="00533DC1"/>
    <w:rsid w:val="0054317D"/>
    <w:rsid w:val="00545ACF"/>
    <w:rsid w:val="00547B5F"/>
    <w:rsid w:val="00564605"/>
    <w:rsid w:val="00567467"/>
    <w:rsid w:val="00580F04"/>
    <w:rsid w:val="00581CC5"/>
    <w:rsid w:val="0058336F"/>
    <w:rsid w:val="00590EAF"/>
    <w:rsid w:val="00592AFD"/>
    <w:rsid w:val="00592B84"/>
    <w:rsid w:val="00594C3E"/>
    <w:rsid w:val="005A5573"/>
    <w:rsid w:val="005B04B9"/>
    <w:rsid w:val="005B68C7"/>
    <w:rsid w:val="005B7054"/>
    <w:rsid w:val="005C5BA4"/>
    <w:rsid w:val="005D5981"/>
    <w:rsid w:val="005E0A72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4C49"/>
    <w:rsid w:val="006A72C8"/>
    <w:rsid w:val="006B269D"/>
    <w:rsid w:val="006D6F16"/>
    <w:rsid w:val="006E4336"/>
    <w:rsid w:val="006F35A6"/>
    <w:rsid w:val="006F3CB4"/>
    <w:rsid w:val="006F5826"/>
    <w:rsid w:val="006F731C"/>
    <w:rsid w:val="00700181"/>
    <w:rsid w:val="00711064"/>
    <w:rsid w:val="0071394F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73811"/>
    <w:rsid w:val="00796783"/>
    <w:rsid w:val="007B4DE8"/>
    <w:rsid w:val="007D20BB"/>
    <w:rsid w:val="007E1308"/>
    <w:rsid w:val="007E1937"/>
    <w:rsid w:val="007E4C24"/>
    <w:rsid w:val="007E6507"/>
    <w:rsid w:val="007F13E8"/>
    <w:rsid w:val="007F2B8E"/>
    <w:rsid w:val="008055FB"/>
    <w:rsid w:val="00807247"/>
    <w:rsid w:val="00812D1D"/>
    <w:rsid w:val="008159AC"/>
    <w:rsid w:val="00822AA4"/>
    <w:rsid w:val="00832EE1"/>
    <w:rsid w:val="008378EF"/>
    <w:rsid w:val="00840C2B"/>
    <w:rsid w:val="00854F43"/>
    <w:rsid w:val="00860955"/>
    <w:rsid w:val="008612A9"/>
    <w:rsid w:val="00863177"/>
    <w:rsid w:val="00863DE9"/>
    <w:rsid w:val="00870135"/>
    <w:rsid w:val="008739FD"/>
    <w:rsid w:val="008848E9"/>
    <w:rsid w:val="00887259"/>
    <w:rsid w:val="008935B1"/>
    <w:rsid w:val="00893E85"/>
    <w:rsid w:val="008953C4"/>
    <w:rsid w:val="008B223A"/>
    <w:rsid w:val="008B4A10"/>
    <w:rsid w:val="008B4FB8"/>
    <w:rsid w:val="008C1339"/>
    <w:rsid w:val="008C2B91"/>
    <w:rsid w:val="008D641C"/>
    <w:rsid w:val="008E372C"/>
    <w:rsid w:val="008E67DC"/>
    <w:rsid w:val="009239F7"/>
    <w:rsid w:val="00933ECA"/>
    <w:rsid w:val="00934ABC"/>
    <w:rsid w:val="00955D8A"/>
    <w:rsid w:val="00964F4F"/>
    <w:rsid w:val="0097650D"/>
    <w:rsid w:val="009811DD"/>
    <w:rsid w:val="00983089"/>
    <w:rsid w:val="00984DF3"/>
    <w:rsid w:val="0098681A"/>
    <w:rsid w:val="00986D7B"/>
    <w:rsid w:val="00990E7D"/>
    <w:rsid w:val="009A6F54"/>
    <w:rsid w:val="009A72C6"/>
    <w:rsid w:val="009B46E3"/>
    <w:rsid w:val="009B6669"/>
    <w:rsid w:val="009D1D8C"/>
    <w:rsid w:val="009D1FF8"/>
    <w:rsid w:val="009D45F0"/>
    <w:rsid w:val="009E50D5"/>
    <w:rsid w:val="009E5CED"/>
    <w:rsid w:val="009E75ED"/>
    <w:rsid w:val="009F1F2F"/>
    <w:rsid w:val="009F21A8"/>
    <w:rsid w:val="00A12DDE"/>
    <w:rsid w:val="00A31389"/>
    <w:rsid w:val="00A6057A"/>
    <w:rsid w:val="00A611FF"/>
    <w:rsid w:val="00A64451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01742"/>
    <w:rsid w:val="00B067EE"/>
    <w:rsid w:val="00B16145"/>
    <w:rsid w:val="00B230EC"/>
    <w:rsid w:val="00B237DA"/>
    <w:rsid w:val="00B23F74"/>
    <w:rsid w:val="00B24459"/>
    <w:rsid w:val="00B4237E"/>
    <w:rsid w:val="00B52738"/>
    <w:rsid w:val="00B55105"/>
    <w:rsid w:val="00B5689B"/>
    <w:rsid w:val="00B56EDC"/>
    <w:rsid w:val="00B57342"/>
    <w:rsid w:val="00B6007A"/>
    <w:rsid w:val="00B7102C"/>
    <w:rsid w:val="00B801E9"/>
    <w:rsid w:val="00B97638"/>
    <w:rsid w:val="00BB0455"/>
    <w:rsid w:val="00BB1F84"/>
    <w:rsid w:val="00BD5D17"/>
    <w:rsid w:val="00BE5468"/>
    <w:rsid w:val="00BF59EC"/>
    <w:rsid w:val="00C1160B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16E5"/>
    <w:rsid w:val="00C43456"/>
    <w:rsid w:val="00C43F2C"/>
    <w:rsid w:val="00C46583"/>
    <w:rsid w:val="00C47FCA"/>
    <w:rsid w:val="00C56742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3E28"/>
    <w:rsid w:val="00CB4942"/>
    <w:rsid w:val="00CC0FAD"/>
    <w:rsid w:val="00CC3256"/>
    <w:rsid w:val="00CD7D97"/>
    <w:rsid w:val="00CE3EE6"/>
    <w:rsid w:val="00CE4BA1"/>
    <w:rsid w:val="00CE6C29"/>
    <w:rsid w:val="00D000C7"/>
    <w:rsid w:val="00D0195E"/>
    <w:rsid w:val="00D32587"/>
    <w:rsid w:val="00D428FA"/>
    <w:rsid w:val="00D52A9D"/>
    <w:rsid w:val="00D55AAD"/>
    <w:rsid w:val="00D70F5B"/>
    <w:rsid w:val="00D747AE"/>
    <w:rsid w:val="00D75956"/>
    <w:rsid w:val="00D9226C"/>
    <w:rsid w:val="00DA20BD"/>
    <w:rsid w:val="00DB13FE"/>
    <w:rsid w:val="00DE50DB"/>
    <w:rsid w:val="00DF6AE1"/>
    <w:rsid w:val="00E147CB"/>
    <w:rsid w:val="00E17516"/>
    <w:rsid w:val="00E20B42"/>
    <w:rsid w:val="00E25473"/>
    <w:rsid w:val="00E30FFD"/>
    <w:rsid w:val="00E32674"/>
    <w:rsid w:val="00E3324D"/>
    <w:rsid w:val="00E40A6B"/>
    <w:rsid w:val="00E46FD5"/>
    <w:rsid w:val="00E544BB"/>
    <w:rsid w:val="00E56545"/>
    <w:rsid w:val="00E63AC7"/>
    <w:rsid w:val="00E67CF3"/>
    <w:rsid w:val="00E82AEC"/>
    <w:rsid w:val="00E84D9E"/>
    <w:rsid w:val="00E9368F"/>
    <w:rsid w:val="00E969D2"/>
    <w:rsid w:val="00EA5D4F"/>
    <w:rsid w:val="00EB6C56"/>
    <w:rsid w:val="00EC00D2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B1B6E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  <w:rsid w:val="00FF7615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174691C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en-US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2F6A28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2F6A28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2F6A28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2F6A28"/>
    <w:rPr>
      <w:lang w:val="en-GB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link w:val="Macro"/>
    <w:uiPriority w:val="99"/>
    <w:semiHidden/>
    <w:rsid w:val="002F6A28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2F6A28"/>
    <w:rPr>
      <w:lang w:val="en-GB"/>
    </w:rPr>
  </w:style>
  <w:style w:type="character" w:styleId="PlaceholderText">
    <w:name w:val="Placeholder Text"/>
    <w:uiPriority w:val="99"/>
    <w:semiHidden/>
    <w:rsid w:val="002F6A28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2F6A28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header" Target="header3.xml" /><Relationship Id="rId15" Type="http://schemas.openxmlformats.org/officeDocument/2006/relationships/footer" Target="footer3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mailto:jsmo@jsmo.gov.jo" TargetMode="External" /><Relationship Id="rId7" Type="http://schemas.openxmlformats.org/officeDocument/2006/relationships/hyperlink" Target="http://www.jsmo.gov.jo/" TargetMode="External" /><Relationship Id="rId8" Type="http://schemas.openxmlformats.org/officeDocument/2006/relationships/hyperlink" Target="https://jsmo.gov.jo/EBV4.0/Root_Storage/AR/EB_UsefullLinks/DJS_1_instant_cream.pdf" TargetMode="External" /><Relationship Id="rId9" Type="http://schemas.openxmlformats.org/officeDocument/2006/relationships/hyperlink" Target="mailto:enquiry@jsmo.gov.jo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ed4ed1c2-475a-44f4-91f5-9f966da0b6a6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AFB0F8B5-8F46-4B2E-A471-5A9C2285D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B0DD51-BDC1-428B-B983-1969AFD7C90E}">
  <ds:schemaRefs>
    <ds:schemaRef ds:uri="http://schemas.titus.com/TitusPropertie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Rivera, Marcela</cp:lastModifiedBy>
  <cp:revision>3</cp:revision>
  <dcterms:created xsi:type="dcterms:W3CDTF">2025-11-19T10:37:00Z</dcterms:created>
  <dcterms:modified xsi:type="dcterms:W3CDTF">2025-11-19T10:44:00Z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