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B57A08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BB68B3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06FEC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A9F6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696E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BBBD9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065924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3CA7A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6084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3BE695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ADCCDA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24634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D208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A10B9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F62C1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65CA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0A621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Air-bag type sequential external counter-pulsation device (HS code(s): 901910); (ICS code(s): 11.040.40)</w:t>
            </w:r>
          </w:p>
        </w:tc>
      </w:tr>
      <w:tr w14:paraId="7A764C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AF22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DB27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Air-bag type sequential external counter-pulsation device; (18 page(s), in Chinese)</w:t>
            </w:r>
          </w:p>
          <w:p w:rsidR="000C3B6C" w:rsidRPr="000C3B6C" w:rsidP="002F6A28" w14:paraId="2191BC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70BD9" w:rsidRPr="00CE6C29" w:rsidP="002F6A28" w14:paraId="6F0052D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https://members.wto.org/crnattachments/2025/TBT/CHN/25_07819_00_x.pdf</w:t>
              </w:r>
            </w:hyperlink>
          </w:p>
        </w:tc>
      </w:tr>
      <w:tr w14:paraId="1C9544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713B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0906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classifications and structure, requirements, test methods, marking, instructions, packaging, transportation and storage of air-bag type sequential external counter-pulsation device. </w:t>
            </w:r>
          </w:p>
          <w:p w:rsidR="00FE448B" w:rsidRPr="00C379C8" w:rsidP="002F6A28" w14:paraId="7B4837E5" w14:textId="77777777">
            <w:pPr>
              <w:spacing w:before="120" w:after="120"/>
            </w:pPr>
            <w:r w:rsidRPr="00C379C8">
              <w:t>This document applies to air-bag type sequential external counter-pulsation device, which is mainly used in medical units for ischemic disease treatment and rehabilitation of patients.</w:t>
            </w:r>
          </w:p>
        </w:tc>
      </w:tr>
      <w:tr w14:paraId="3F8195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645E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69079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E9B0F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94415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403F2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66E4006" w14:textId="77777777">
            <w:pPr>
              <w:spacing w:before="120" w:after="120"/>
            </w:pPr>
            <w:r w:rsidRPr="002F6A28">
              <w:t>-</w:t>
            </w:r>
          </w:p>
        </w:tc>
      </w:tr>
      <w:tr w14:paraId="7D2FD4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A6F7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62A3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8270D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after approval</w:t>
            </w:r>
          </w:p>
        </w:tc>
      </w:tr>
      <w:tr w14:paraId="2C95BB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F0860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68888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4A3C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72FACB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A55103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C5B515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64D38A5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B83064E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748C23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CA505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71091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9EE82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3D60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B32B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915A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3517F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5047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G/TBT/N/CHN/2133</w:t>
    </w:r>
    <w:bookmarkEnd w:id="0"/>
  </w:p>
  <w:p w:rsidR="009239F7" w:rsidRPr="002F6A28" w:rsidP="009239F7" w14:paraId="2FD435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0F5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6DDA0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1E78E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5568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94521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3E955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1003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63A622" w14:textId="77777777">
          <w:pPr>
            <w:jc w:val="right"/>
            <w:rPr>
              <w:b/>
              <w:szCs w:val="16"/>
            </w:rPr>
          </w:pPr>
        </w:p>
      </w:tc>
    </w:tr>
    <w:tr w14:paraId="27865E8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8684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956D1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G/TBT/N/CHN/2133</w:t>
          </w:r>
          <w:bookmarkEnd w:id="2"/>
        </w:p>
      </w:tc>
    </w:tr>
    <w:tr w14:paraId="1865C93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E609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FD1D9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148934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E4C07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9B7356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D59B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B291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8C06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CBBA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6647669">
    <w:abstractNumId w:val="9"/>
  </w:num>
  <w:num w:numId="2" w16cid:durableId="1089354923">
    <w:abstractNumId w:val="7"/>
  </w:num>
  <w:num w:numId="3" w16cid:durableId="1057162693">
    <w:abstractNumId w:val="6"/>
  </w:num>
  <w:num w:numId="4" w16cid:durableId="1247575942">
    <w:abstractNumId w:val="5"/>
  </w:num>
  <w:num w:numId="5" w16cid:durableId="692534656">
    <w:abstractNumId w:val="4"/>
  </w:num>
  <w:num w:numId="6" w16cid:durableId="1996883158">
    <w:abstractNumId w:val="12"/>
  </w:num>
  <w:num w:numId="7" w16cid:durableId="1118644701">
    <w:abstractNumId w:val="11"/>
  </w:num>
  <w:num w:numId="8" w16cid:durableId="456065353">
    <w:abstractNumId w:val="10"/>
  </w:num>
  <w:num w:numId="9" w16cid:durableId="1534152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130100">
    <w:abstractNumId w:val="13"/>
  </w:num>
  <w:num w:numId="11" w16cid:durableId="1423526436">
    <w:abstractNumId w:val="8"/>
  </w:num>
  <w:num w:numId="12" w16cid:durableId="1883131958">
    <w:abstractNumId w:val="3"/>
  </w:num>
  <w:num w:numId="13" w16cid:durableId="633415350">
    <w:abstractNumId w:val="2"/>
  </w:num>
  <w:num w:numId="14" w16cid:durableId="1263145355">
    <w:abstractNumId w:val="1"/>
  </w:num>
  <w:num w:numId="15" w16cid:durableId="63217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0BD9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432B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5141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5F8"/>
    <w:rsid w:val="00860955"/>
    <w:rsid w:val="008612A9"/>
    <w:rsid w:val="00863177"/>
    <w:rsid w:val="00863DE9"/>
    <w:rsid w:val="00870135"/>
    <w:rsid w:val="008739FD"/>
    <w:rsid w:val="00882951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DC08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1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C3B655-230E-4C55-93CA-B15DBF6747D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2025-11-11T08:08:00Z</dcterms:created>
  <dcterms:modified xsi:type="dcterms:W3CDTF">2025-11-11T08:16:00Z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