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86E0BA7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0C1BC7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3670C6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26508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3546F1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9378A3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22BF5D25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300102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8F633A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828810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4EBEBCD" w14:textId="77777777">
            <w:r w:rsidRPr="00C379C8">
              <w:t>Department of Standards</w:t>
            </w:r>
          </w:p>
          <w:p w:rsidR="00EE3A11" w:rsidRPr="00C379C8" w:rsidP="000C3B6C" w14:paraId="69C1D8A8" w14:textId="77777777">
            <w:r w:rsidRPr="00C379C8">
              <w:t>Commission for the Standards, Metrology and Quality of Viet Nam (STAMEQ)</w:t>
            </w:r>
          </w:p>
          <w:p w:rsidR="00EE3A11" w:rsidRPr="00C379C8" w:rsidP="000C3B6C" w14:paraId="4CA1A648" w14:textId="77777777">
            <w:r w:rsidRPr="00C379C8">
              <w:t>8 Hoang Quoc Viet Str., Nghia Do Ward, Ha Noi, Viet Nam</w:t>
            </w:r>
          </w:p>
          <w:p w:rsidR="00EE3A11" w:rsidRPr="00C379C8" w:rsidP="000C3B6C" w14:paraId="7074FEA8" w14:textId="77777777">
            <w:r w:rsidRPr="00C379C8">
              <w:t>Tel: +84. 2437911629</w:t>
            </w:r>
          </w:p>
          <w:p w:rsidR="00EE3A11" w:rsidRPr="00C379C8" w:rsidP="000C3B6C" w14:paraId="535A5F74" w14:textId="77777777">
            <w:r w:rsidRPr="00C379C8">
              <w:t>Fax: +84. 2437911595</w:t>
            </w:r>
          </w:p>
          <w:p w:rsidR="00EE3A11" w:rsidRPr="00C379C8" w:rsidP="000C3B6C" w14:paraId="4D0CB8AF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vutieuchuan@tcvn.gov.vn</w:t>
              </w:r>
            </w:hyperlink>
          </w:p>
          <w:p w:rsidR="00EE3A11" w:rsidRPr="00C379C8" w:rsidP="000C3B6C" w14:paraId="7C15FFB7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https://tcvn.gov.vn/?lang=en</w:t>
              </w:r>
            </w:hyperlink>
          </w:p>
        </w:tc>
      </w:tr>
      <w:tr w14:paraId="44BE6CF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477BD8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0AF6B9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F015B8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8684BE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433B70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Products and goods in general</w:t>
            </w:r>
          </w:p>
        </w:tc>
      </w:tr>
      <w:tr w14:paraId="389AB21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221885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B791959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Circular regulating the development and application of standards; (16 page(s), in Vietnamese)</w:t>
            </w:r>
          </w:p>
          <w:p w:rsidR="000C3B6C" w:rsidRPr="000C3B6C" w:rsidP="002F6A28" w14:paraId="7FCE42B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82827" w:rsidRPr="00CE6C29" w:rsidP="002F6A28" w14:paraId="26E19EED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https://members.wto.org/crnattachments/2025/TBT/VNM/25_07614_00_x.pdf</w:t>
              </w:r>
            </w:hyperlink>
          </w:p>
        </w:tc>
      </w:tr>
      <w:tr w14:paraId="67FB9BD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1AF7EA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49A225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Draft Circular regulating the development and application of standards provides for the preparation, approval of plans, development, appraisal and promulgation of national standards (TCVN); application of national standards, international standards, regional standards and foreign standards; development and promulgation of basic standards (TCCS).</w:t>
            </w:r>
          </w:p>
          <w:p w:rsidR="00FE448B" w:rsidRPr="00C379C8" w:rsidP="002F6A28" w14:paraId="0823FF08" w14:textId="77777777">
            <w:pPr>
              <w:spacing w:before="120" w:after="120"/>
            </w:pPr>
            <w:r w:rsidRPr="00C379C8">
              <w:t>This draft Circular applies to state agencies, organizations and individuals involved in the process of planning, developing, appraising and promulgating national standards; applying national standards, international standards, regional standards and foreign standards; developing and promulgating basic standards in Vietnam</w:t>
            </w:r>
          </w:p>
        </w:tc>
      </w:tr>
      <w:tr w14:paraId="60868C6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A95667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108885E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safety; Protection of animal or plant life or health; Protection of the environment; Quality requirements; Harmonization; Reducing trade barriers and facilitating trade; Cost saving and productivity enhancement</w:t>
            </w:r>
          </w:p>
        </w:tc>
      </w:tr>
      <w:tr w14:paraId="6E4B055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4C4DA7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EFE67B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0DDB8CF" w14:textId="77777777">
            <w:pPr>
              <w:spacing w:before="120" w:after="120"/>
            </w:pPr>
            <w:r w:rsidRPr="002F6A28">
              <w:t>- Law on Standards and Technical Regulations 2006.</w:t>
            </w:r>
          </w:p>
          <w:p w:rsidR="00EE3A11" w:rsidRPr="002F6A28" w:rsidP="007F13E8" w14:paraId="0507DB88" w14:textId="77777777">
            <w:pPr>
              <w:spacing w:before="120" w:after="120"/>
            </w:pPr>
            <w:r w:rsidRPr="002F6A28">
              <w:t>- Law on Amendments and Supplements to a Number of Articles of the Law on Standards and Technical Regulations 2025.</w:t>
            </w:r>
          </w:p>
          <w:p w:rsidR="00EE3A11" w:rsidRPr="002F6A28" w:rsidP="007F13E8" w14:paraId="197DAD7A" w14:textId="77777777">
            <w:pPr>
              <w:spacing w:before="120" w:after="120"/>
            </w:pPr>
            <w:r w:rsidRPr="002F6A28">
              <w:t>- Law on Product and Goods Quality 2007.</w:t>
            </w:r>
          </w:p>
          <w:p w:rsidR="00EE3A11" w:rsidRPr="002F6A28" w:rsidP="007F13E8" w14:paraId="0574D639" w14:textId="77777777">
            <w:pPr>
              <w:spacing w:before="120" w:after="120"/>
            </w:pPr>
            <w:r w:rsidRPr="002F6A28">
              <w:t>- Law Amending and Supplementing a Number of Articles of the Law on Quality of Products and Goods 2025;</w:t>
            </w:r>
          </w:p>
        </w:tc>
      </w:tr>
      <w:tr w14:paraId="0509BD1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4F1818F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A82B76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December 2025</w:t>
            </w:r>
          </w:p>
          <w:p w:rsidR="00EE3A11" w:rsidRPr="002F6A28" w:rsidP="008953C4" w14:paraId="33C4194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January 2026</w:t>
            </w:r>
          </w:p>
        </w:tc>
      </w:tr>
      <w:tr w14:paraId="083224B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1A7D31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7E5A6BA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DE1C6E1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27 December 2025 (50 days from notification)</w:t>
            </w:r>
          </w:p>
          <w:p w:rsidR="000C3B6C" w:rsidRPr="00E3324D" w:rsidP="000C3B6C" w14:paraId="09978979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581917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6B57584" w14:textId="77777777">
            <w:r w:rsidRPr="00CE6C29">
              <w:t>Viet Nam TBT Notification Authority and Enquiry Point</w:t>
            </w:r>
          </w:p>
          <w:p w:rsidR="00CE6C29" w:rsidRPr="00CE6C29" w:rsidP="000C3B6C" w14:paraId="1A6A1E26" w14:textId="77777777">
            <w:r w:rsidRPr="00CE6C29">
              <w:t>Commission for the Standards, Metrology and Quality of Viet Nam</w:t>
            </w:r>
          </w:p>
          <w:p w:rsidR="00CE6C29" w:rsidRPr="00CE6C29" w:rsidP="000C3B6C" w14:paraId="74135F6F" w14:textId="77777777">
            <w:r w:rsidRPr="00CE6C29">
              <w:t>Ministry of Science and Technology</w:t>
            </w:r>
          </w:p>
          <w:p w:rsidR="00CE6C29" w:rsidRPr="00CE6C29" w:rsidP="000C3B6C" w14:paraId="2641180B" w14:textId="77777777">
            <w:r w:rsidRPr="00CE6C29">
              <w:t>Tel: +(84 24) 37 91 21 45</w:t>
            </w:r>
          </w:p>
          <w:p w:rsidR="00CE6C29" w:rsidRPr="00CE6C29" w:rsidP="000C3B6C" w14:paraId="2A441512" w14:textId="77777777">
            <w:r w:rsidRPr="00CE6C29">
              <w:t>Fax: +(84 24) 37 91 34 41</w:t>
            </w:r>
          </w:p>
          <w:p w:rsidR="00CE6C29" w:rsidRPr="00CE6C29" w:rsidP="000C3B6C" w14:paraId="10E91A6D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tbtvn@tcvn.gov.vn</w:t>
              </w:r>
            </w:hyperlink>
          </w:p>
          <w:p w:rsidR="00CE6C29" w:rsidRPr="00CE6C29" w:rsidP="000C3B6C" w14:paraId="59A774A1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https://tcvn.gov.vn/</w:t>
              </w:r>
            </w:hyperlink>
          </w:p>
        </w:tc>
      </w:tr>
    </w:tbl>
    <w:p w:rsidR="00EE3A11" w:rsidRPr="002F6A28" w:rsidP="00887259" w14:paraId="06B6A333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1C1D0F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0EF942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00AC921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90D717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3C683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1BB115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094DD1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4AD09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G/TBT/N/VNM/376</w:t>
    </w:r>
    <w:bookmarkEnd w:id="0"/>
  </w:p>
  <w:p w:rsidR="009239F7" w:rsidRPr="002F6A28" w:rsidP="009239F7" w14:paraId="2D3FD6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51CF2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28F6E3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728DEF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5A7C5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C60585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814336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5FD69F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5D7EFB7" w14:textId="77777777">
          <w:pPr>
            <w:jc w:val="right"/>
            <w:rPr>
              <w:b/>
              <w:szCs w:val="16"/>
            </w:rPr>
          </w:pPr>
        </w:p>
      </w:tc>
    </w:tr>
    <w:tr w14:paraId="04ACD0C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A04837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A33EA3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G/TBT/N/VNM/376</w:t>
          </w:r>
          <w:bookmarkEnd w:id="2"/>
        </w:p>
      </w:tc>
    </w:tr>
    <w:tr w14:paraId="3A2B572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D1BD0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D4E915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November 2025</w:t>
          </w:r>
          <w:bookmarkEnd w:id="3"/>
          <w:bookmarkEnd w:id="4"/>
        </w:p>
      </w:tc>
    </w:tr>
    <w:tr w14:paraId="4A5FF79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BBB601E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(25-7281)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E63166B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D885CF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EA9305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1BB0826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36494D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7447986">
    <w:abstractNumId w:val="9"/>
  </w:num>
  <w:num w:numId="2" w16cid:durableId="601763523">
    <w:abstractNumId w:val="7"/>
  </w:num>
  <w:num w:numId="3" w16cid:durableId="128401051">
    <w:abstractNumId w:val="6"/>
  </w:num>
  <w:num w:numId="4" w16cid:durableId="1399934727">
    <w:abstractNumId w:val="5"/>
  </w:num>
  <w:num w:numId="5" w16cid:durableId="1999111513">
    <w:abstractNumId w:val="4"/>
  </w:num>
  <w:num w:numId="6" w16cid:durableId="1654793524">
    <w:abstractNumId w:val="12"/>
  </w:num>
  <w:num w:numId="7" w16cid:durableId="527570407">
    <w:abstractNumId w:val="11"/>
  </w:num>
  <w:num w:numId="8" w16cid:durableId="1440173621">
    <w:abstractNumId w:val="10"/>
  </w:num>
  <w:num w:numId="9" w16cid:durableId="19046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338791">
    <w:abstractNumId w:val="13"/>
  </w:num>
  <w:num w:numId="11" w16cid:durableId="1816873817">
    <w:abstractNumId w:val="8"/>
  </w:num>
  <w:num w:numId="12" w16cid:durableId="340278939">
    <w:abstractNumId w:val="3"/>
  </w:num>
  <w:num w:numId="13" w16cid:durableId="1285423685">
    <w:abstractNumId w:val="2"/>
  </w:num>
  <w:num w:numId="14" w16cid:durableId="691885499">
    <w:abstractNumId w:val="1"/>
  </w:num>
  <w:num w:numId="15" w16cid:durableId="60567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71036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82827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39DB97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vutieuchuan@tcvn.gov.vn" TargetMode="External" /><Relationship Id="rId6" Type="http://schemas.openxmlformats.org/officeDocument/2006/relationships/hyperlink" Target="https://tcvn.gov.vn/?lang=en" TargetMode="External" /><Relationship Id="rId7" Type="http://schemas.openxmlformats.org/officeDocument/2006/relationships/hyperlink" Target="https://members.wto.org/crnattachments/2025/TBT/VNM/25_07614_00_x.pdf" TargetMode="External" /><Relationship Id="rId8" Type="http://schemas.openxmlformats.org/officeDocument/2006/relationships/hyperlink" Target="mailto:tbtvn@tcvn.gov.vn" TargetMode="External" /><Relationship Id="rId9" Type="http://schemas.openxmlformats.org/officeDocument/2006/relationships/hyperlink" Target="https://tcvn.gov.vn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2025-11-07T10:50:00Z</dcterms:created>
  <dcterms:modified xsi:type="dcterms:W3CDTF">2025-11-07T10:50:00Z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