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6920AB1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BB0FCE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FE2B9C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8957EC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67FEDAC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71C782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HONDURAS</w:t>
            </w:r>
          </w:p>
          <w:p w:rsidR="00A52F73" w:rsidRPr="003A3E55" w:rsidP="003A3E55" w14:paraId="5A3B8621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4CAD19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A2D43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576051D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BAEEA1F" w14:textId="77777777">
            <w:r w:rsidRPr="003A3E55">
              <w:t>Dirección General de Integración Económica y Política Comercial</w:t>
            </w:r>
          </w:p>
          <w:p w:rsidR="00AF251E" w:rsidRPr="003A3E55" w:rsidP="00C94F02" w14:paraId="30589722" w14:textId="77777777">
            <w:r w:rsidRPr="003A3E55">
              <w:t>Centro Cívico Gubernamental "José Cecilio del Valle", Nivel 9, Torre 1</w:t>
            </w:r>
          </w:p>
          <w:p w:rsidR="00AF251E" w:rsidRPr="003A3E55" w:rsidP="00C94F02" w14:paraId="51AAAE2B" w14:textId="77777777">
            <w:r w:rsidRPr="003A3E55">
              <w:t>Tel.: (+504) 2242-8365</w:t>
            </w:r>
          </w:p>
          <w:p w:rsidR="00AF251E" w:rsidRPr="003A3E55" w:rsidP="00C94F02" w14:paraId="1BE89804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gabriela.salinas@sde.gob.hn</w:t>
              </w:r>
            </w:hyperlink>
          </w:p>
          <w:p w:rsidR="00AF251E" w:rsidRPr="003A3E55" w:rsidP="00C94F02" w14:paraId="451C969D" w14:textId="77777777">
            <w:pPr>
              <w:spacing w:after="120"/>
            </w:pPr>
            <w:hyperlink r:id="rId6" w:history="1">
              <w:r w:rsidRPr="003A3E55">
                <w:rPr>
                  <w:color w:val="0000FF"/>
                  <w:u w:val="single"/>
                </w:rPr>
                <w:t>gsalinas_sic@yahoo.com</w:t>
              </w:r>
            </w:hyperlink>
          </w:p>
        </w:tc>
      </w:tr>
      <w:tr w14:paraId="072201F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3D83FF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A19B42D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060C82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EB1E5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9B0D824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Cemento. Yeso. Cal. Mortero (Código(s) de la ICS: 91.100.10)</w:t>
            </w:r>
          </w:p>
        </w:tc>
      </w:tr>
      <w:tr w14:paraId="67D3FD0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BEB494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C67CD3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Materiales de Construcción. Cemento Hidráulico. Especificaciones Técnicas, Etiquetado y Registro.; (15 página(s), en español)</w:t>
            </w:r>
          </w:p>
          <w:p w:rsidR="00145C22" w:rsidRPr="00F70F54" w:rsidP="003A3E55" w14:paraId="453974D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843B06C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https://members.wto.org/crnattachments/2025/TBT/HND/25_07259_00_s.pdf</w:t>
              </w:r>
            </w:hyperlink>
          </w:p>
        </w:tc>
      </w:tr>
      <w:tr w14:paraId="555D8BB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A9F78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2E70FF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Reglamento Técnico tiene como objeto establecer las especificaciones técnicas y los requisitos de etiquetado y registro que debe cumplir el cemento hidráulico que se comercializa a nivel nacional. Con el fin de prevenir riesgos para la seguridad y la vida de las personas y su entorno, así como, evitar prácticas que puedan inducir a error y engaño, para proteger y salvaguardar el derecho de información de los consumidores. Las disposiciones del presente reglamento técnico se aplican al cemento hidráulico, que se comercializa a nivel nacional.</w:t>
            </w:r>
          </w:p>
        </w:tc>
      </w:tr>
      <w:tr w14:paraId="1010934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0C5E2C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29959A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1FCB7AC4" w14:textId="77777777" w:rsidTr="00A3183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66EF515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610D0E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E29D96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C150/C150M: Especificación de estándar para cemento Portland.</w:t>
            </w:r>
          </w:p>
          <w:p w:rsidR="00AF251E" w:rsidRPr="003A3E55" w:rsidP="005037AE" w14:paraId="3686D8F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C1157/C1157M: Especificación de desempeño estándar para cemento hidráulico.</w:t>
            </w:r>
          </w:p>
          <w:p w:rsidR="00AF251E" w:rsidRPr="003A3E55" w:rsidP="005037AE" w14:paraId="6E3ED95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C183 Práctica estándar para muestreo y la cantidad de muestra para ensayo del cemento hidráulico.</w:t>
            </w:r>
          </w:p>
          <w:p w:rsidR="00AF251E" w:rsidRPr="003A3E55" w:rsidP="005037AE" w14:paraId="7C25D03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C595/C595M: Especificación de estándar para cementos hidráulicos mezclados.</w:t>
            </w:r>
          </w:p>
          <w:p w:rsidR="00AF251E" w:rsidRPr="003A3E55" w:rsidP="005037AE" w14:paraId="51B21C4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C91/C91M: Especificación de estándar para cemento de mampostería.</w:t>
            </w:r>
          </w:p>
          <w:p w:rsidR="00AF251E" w:rsidRPr="003A3E55" w:rsidP="005037AE" w14:paraId="38F2EC1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C219 Terminología relativa a los cementos hidráulicos y otros cementos inorgánicos.</w:t>
            </w:r>
          </w:p>
          <w:p w:rsidR="00AF251E" w:rsidRPr="003A3E55" w:rsidP="005037AE" w14:paraId="5A5704B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RTCA 01.01.11:06 Cantidad de Productos en Preempacados.</w:t>
            </w:r>
          </w:p>
          <w:p w:rsidR="00AF251E" w:rsidRPr="003A3E55" w:rsidP="005037AE" w14:paraId="575CD7B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de Protección al Consumidor y su reglamento.</w:t>
            </w:r>
          </w:p>
        </w:tc>
      </w:tr>
      <w:tr w14:paraId="295B1E5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C31866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2FDBEA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B89324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6 meses después de su publicación en el Diario Oficial "La Gaceta".</w:t>
            </w:r>
          </w:p>
        </w:tc>
      </w:tr>
      <w:tr w14:paraId="552EEB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7A6F6A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B51F7E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29F52F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29 de diciembre de 2025</w:t>
            </w:r>
          </w:p>
          <w:p w:rsidR="005F0B7B" w:rsidRPr="000C0749" w:rsidP="005F0B7B" w14:paraId="553DF07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43E19C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D6FFBBA" w14:textId="77777777">
            <w:pPr>
              <w:rPr>
                <w:bCs/>
              </w:rPr>
            </w:pPr>
            <w:r>
              <w:rPr>
                <w:bCs/>
              </w:rPr>
              <w:t>Secretaría de Desarrollo Económico</w:t>
            </w:r>
          </w:p>
          <w:p w:rsidR="00F70F54" w:rsidP="003A3E55" w14:paraId="6C18E1E3" w14:textId="77777777">
            <w:pPr>
              <w:rPr>
                <w:bCs/>
              </w:rPr>
            </w:pPr>
            <w:r>
              <w:rPr>
                <w:bCs/>
              </w:rPr>
              <w:t>Dirección General de Protección al Consumidor</w:t>
            </w:r>
          </w:p>
          <w:p w:rsidR="00F70F54" w:rsidP="003A3E55" w14:paraId="119EC112" w14:textId="77777777">
            <w:pPr>
              <w:rPr>
                <w:bCs/>
              </w:rPr>
            </w:pPr>
            <w:r>
              <w:rPr>
                <w:bCs/>
              </w:rPr>
              <w:t>Centro Cívico Gubernamental "José Cecilio del Valle", Nivel 8, Torre 1.</w:t>
            </w:r>
          </w:p>
          <w:p w:rsidR="00F70F54" w:rsidP="003A3E55" w14:paraId="12618FE8" w14:textId="77777777">
            <w:pPr>
              <w:rPr>
                <w:bCs/>
              </w:rPr>
            </w:pPr>
            <w:r>
              <w:rPr>
                <w:bCs/>
              </w:rPr>
              <w:t>Tel.: (+504) 2242-8341 Ext. 34151</w:t>
            </w:r>
          </w:p>
          <w:p w:rsidR="00F70F54" w:rsidP="003A3E55" w14:paraId="43DA6BE2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2D698436" w14:textId="77777777">
            <w:pPr>
              <w:rPr>
                <w:bCs/>
              </w:rPr>
            </w:pPr>
            <w:hyperlink r:id="rId8" w:history="1">
              <w:r>
                <w:rPr>
                  <w:bCs/>
                  <w:color w:val="0000FF"/>
                  <w:u w:val="single"/>
                </w:rPr>
                <w:t>reglamentaciontecnicahn@gmail.com</w:t>
              </w:r>
            </w:hyperlink>
          </w:p>
          <w:p w:rsidR="00F70F54" w:rsidP="003A3E55" w14:paraId="4401CD8E" w14:textId="77777777">
            <w:pPr>
              <w:rPr>
                <w:bCs/>
              </w:rPr>
            </w:pPr>
            <w:hyperlink r:id="rId9" w:history="1">
              <w:r>
                <w:rPr>
                  <w:bCs/>
                  <w:color w:val="0000FF"/>
                  <w:u w:val="single"/>
                </w:rPr>
                <w:t>fany.carcamo@sde.gob.hn</w:t>
              </w:r>
            </w:hyperlink>
          </w:p>
          <w:p w:rsidR="00F70F54" w:rsidP="003A3E55" w14:paraId="1437946F" w14:textId="77777777">
            <w:pPr>
              <w:rPr>
                <w:bCs/>
              </w:rPr>
            </w:pPr>
            <w:r>
              <w:rPr>
                <w:bCs/>
              </w:rPr>
              <w:t>Secretaría de Desarrollo Económico</w:t>
            </w:r>
          </w:p>
          <w:p w:rsidR="00F70F54" w:rsidP="003A3E55" w14:paraId="3346239E" w14:textId="77777777">
            <w:pPr>
              <w:rPr>
                <w:bCs/>
              </w:rPr>
            </w:pPr>
            <w:r>
              <w:rPr>
                <w:bCs/>
              </w:rPr>
              <w:t>Dirección General de Integración Económica y Política Comercial</w:t>
            </w:r>
          </w:p>
          <w:p w:rsidR="00F70F54" w:rsidP="003A3E55" w14:paraId="24D12E34" w14:textId="77777777">
            <w:pPr>
              <w:rPr>
                <w:bCs/>
              </w:rPr>
            </w:pPr>
            <w:r>
              <w:rPr>
                <w:bCs/>
              </w:rPr>
              <w:t>Centro Cívico Gubernamental "José Cecilio del Valle", Nivel 9, Torre 1.</w:t>
            </w:r>
          </w:p>
          <w:p w:rsidR="00F70F54" w:rsidP="003A3E55" w14:paraId="07E65783" w14:textId="77777777">
            <w:pPr>
              <w:rPr>
                <w:bCs/>
              </w:rPr>
            </w:pPr>
            <w:r>
              <w:rPr>
                <w:bCs/>
              </w:rPr>
              <w:t>Tel.: (+504) 2242-8365</w:t>
            </w:r>
          </w:p>
          <w:p w:rsidR="00F70F54" w:rsidP="003A3E55" w14:paraId="2AB7EF2B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6D5F0F66" w14:textId="77777777">
            <w:pPr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gabriela.salinas@sde.gob.hn</w:t>
              </w:r>
            </w:hyperlink>
            <w:r w:rsidR="00B22641">
              <w:rPr>
                <w:bCs/>
              </w:rPr>
              <w:t>;</w:t>
            </w:r>
          </w:p>
          <w:p w:rsidR="00F70F54" w:rsidP="003A3E55" w14:paraId="72DEA088" w14:textId="77777777">
            <w:pPr>
              <w:rPr>
                <w:bCs/>
              </w:rPr>
            </w:pPr>
            <w:hyperlink r:id="rId6" w:history="1">
              <w:r>
                <w:rPr>
                  <w:bCs/>
                  <w:color w:val="0000FF"/>
                  <w:u w:val="single"/>
                </w:rPr>
                <w:t>gsalinas_sic@yahoo.com</w:t>
              </w:r>
            </w:hyperlink>
          </w:p>
          <w:p w:rsidR="00F70F54" w:rsidP="003A3E55" w14:paraId="61C17192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10" w:tgtFrame="_blank" w:history="1">
              <w:r>
                <w:rPr>
                  <w:bCs/>
                  <w:color w:val="0000FF"/>
                  <w:u w:val="single"/>
                </w:rPr>
                <w:t>https://sde.gob.hn/wp-content/uploads/2025/10/RTH-MATERIALES-DE-CONSTRUCCION-CEMENTO-HIDRAULICO.pdf</w:t>
              </w:r>
            </w:hyperlink>
          </w:p>
        </w:tc>
      </w:tr>
    </w:tbl>
    <w:p w:rsidR="00AF251E" w:rsidRPr="003A3E55" w:rsidP="00C94F02" w14:paraId="03FDD7A2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DFF69B0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0170827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0DD944C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4D471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513A3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D7932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D85D3E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12518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HND</w:t>
    </w:r>
    <w:r w:rsidRPr="003A3E55">
      <w:t>/106</w:t>
    </w:r>
    <w:bookmarkEnd w:id="0"/>
  </w:p>
  <w:p w:rsidR="00B531D9" w:rsidRPr="003A3E55" w:rsidP="00B531D9" w14:paraId="672601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813B2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6AA815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357FE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509F054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9558754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DC7D8B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C797BD8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B90D1A6" w14:textId="77777777">
          <w:pPr>
            <w:jc w:val="right"/>
            <w:rPr>
              <w:b/>
              <w:szCs w:val="18"/>
            </w:rPr>
          </w:pPr>
        </w:p>
      </w:tc>
    </w:tr>
    <w:tr w14:paraId="3AC8176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6D2F29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5B0CD7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HND</w:t>
          </w:r>
          <w:r w:rsidRPr="003A3E55">
            <w:rPr>
              <w:b/>
              <w:szCs w:val="18"/>
            </w:rPr>
            <w:t>/106</w:t>
          </w:r>
          <w:bookmarkEnd w:id="2"/>
        </w:p>
      </w:tc>
    </w:tr>
    <w:tr w14:paraId="1855BB9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9362F2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EBB73C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30 de octubre de 2025</w:t>
          </w:r>
          <w:bookmarkEnd w:id="3"/>
          <w:bookmarkEnd w:id="4"/>
        </w:p>
      </w:tc>
    </w:tr>
    <w:tr w14:paraId="0413FF5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C0A53F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(25-7007)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34408D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DC2BBE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E37814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2673E0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42B04D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078468">
    <w:abstractNumId w:val="8"/>
  </w:num>
  <w:num w:numId="2" w16cid:durableId="1178082067">
    <w:abstractNumId w:val="3"/>
  </w:num>
  <w:num w:numId="3" w16cid:durableId="691954697">
    <w:abstractNumId w:val="2"/>
  </w:num>
  <w:num w:numId="4" w16cid:durableId="366296678">
    <w:abstractNumId w:val="1"/>
  </w:num>
  <w:num w:numId="5" w16cid:durableId="234971299">
    <w:abstractNumId w:val="0"/>
  </w:num>
  <w:num w:numId="6" w16cid:durableId="1249341420">
    <w:abstractNumId w:val="12"/>
  </w:num>
  <w:num w:numId="7" w16cid:durableId="276986543">
    <w:abstractNumId w:val="10"/>
  </w:num>
  <w:num w:numId="8" w16cid:durableId="1860312869">
    <w:abstractNumId w:val="13"/>
  </w:num>
  <w:num w:numId="9" w16cid:durableId="1057783267">
    <w:abstractNumId w:val="9"/>
  </w:num>
  <w:num w:numId="10" w16cid:durableId="1694380341">
    <w:abstractNumId w:val="7"/>
  </w:num>
  <w:num w:numId="11" w16cid:durableId="612594995">
    <w:abstractNumId w:val="6"/>
  </w:num>
  <w:num w:numId="12" w16cid:durableId="1948195244">
    <w:abstractNumId w:val="5"/>
  </w:num>
  <w:num w:numId="13" w16cid:durableId="1889023417">
    <w:abstractNumId w:val="4"/>
  </w:num>
  <w:num w:numId="14" w16cid:durableId="729620494">
    <w:abstractNumId w:val="11"/>
  </w:num>
  <w:num w:numId="15" w16cid:durableId="1938101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561721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1A79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038F8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286D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1795"/>
    <w:rsid w:val="007A761F"/>
    <w:rsid w:val="007B7BB1"/>
    <w:rsid w:val="007C4766"/>
    <w:rsid w:val="007D39B5"/>
    <w:rsid w:val="007D4177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183B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2641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9D6477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de.gob.hn/wp-content/uploads/2025/10/RTH-MATERIALES-DE-CONSTRUCCION-CEMENTO-HIDRAULICO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abriela.salinas@sde.gob.hn" TargetMode="External" /><Relationship Id="rId6" Type="http://schemas.openxmlformats.org/officeDocument/2006/relationships/hyperlink" Target="mailto:gsalinas_sic@yahoo.com" TargetMode="External" /><Relationship Id="rId7" Type="http://schemas.openxmlformats.org/officeDocument/2006/relationships/hyperlink" Target="https://members.wto.org/crnattachments/2025/TBT/HND/25_07259_00_s.pdf" TargetMode="External" /><Relationship Id="rId8" Type="http://schemas.openxmlformats.org/officeDocument/2006/relationships/hyperlink" Target="mailto:reglamentaciontecnicahn@gmail.com" TargetMode="External" /><Relationship Id="rId9" Type="http://schemas.openxmlformats.org/officeDocument/2006/relationships/hyperlink" Target="mailto:fany.carcamo@sde.gob.h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22C3631-BE85-4829-9DD1-DEB634B4B3C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2025-10-30T09:12:00Z</dcterms:created>
  <dcterms:modified xsi:type="dcterms:W3CDTF">2025-10-30T09:21:00Z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