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65F3F17D" w14:textId="77777777">
      <w:pPr>
        <w:pStyle w:val="Title"/>
      </w:pPr>
      <w:bookmarkStart w:id="4" w:name="_Hlk23403596"/>
      <w:r w:rsidRPr="00EF68C9">
        <w:t>NOTIFICACIÓN</w:t>
      </w:r>
    </w:p>
    <w:p w:rsidR="002F663C" w:rsidRPr="00EF68C9" w:rsidP="00D31A79" w14:paraId="5A84391A" w14:textId="77777777">
      <w:pPr>
        <w:pStyle w:val="Title3"/>
      </w:pPr>
      <w:r w:rsidRPr="00EF68C9">
        <w:t>Addendum</w:t>
      </w:r>
    </w:p>
    <w:p w:rsidR="002F663C" w:rsidP="00B22706" w14:paraId="1D8F7B7B" w14:textId="77777777">
      <w:r w:rsidRPr="00EF68C9">
        <w:t>La siguiente comunicación, de fecha 21 de octubre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Chile</w:t>
      </w:r>
      <w:r w:rsidRPr="00EF68C9">
        <w:t>.</w:t>
      </w:r>
    </w:p>
    <w:p w:rsidR="00B22706" w:rsidRPr="00EF68C9" w:rsidP="00B22706" w14:paraId="2480D9C7" w14:textId="77777777">
      <w:pPr>
        <w:rPr>
          <w:rFonts w:eastAsia="Calibri" w:cs="Times New Roman"/>
        </w:rPr>
      </w:pPr>
    </w:p>
    <w:p w:rsidR="002F663C" w:rsidRPr="00EF68C9" w:rsidP="00EF68C9" w14:paraId="7E2F74B1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7D9C9C7D" w14:textId="77777777"/>
    <w:p w:rsidR="00B22706" w:rsidRPr="00EF68C9" w:rsidP="00EF68C9" w14:paraId="7C2C60B7" w14:textId="77777777"/>
    <w:p w:rsidR="002F663C" w:rsidRPr="00EF68C9" w:rsidP="00EF68C9" w14:paraId="4D874FAE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PROTOCOLO DE ANÁLISIS Y/O ENSAYOS DE SEGURIDAD DE PRODUCTO ELÉCTRICO PE Nº5/32:2024: Luminaria Solar para Alumbrado Público.</w:t>
      </w:r>
    </w:p>
    <w:p w:rsidR="002F663C" w:rsidRPr="00EF68C9" w:rsidP="00EF68C9" w14:paraId="5B08A226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682A6504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754160C5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692D684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D72499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647EA28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1F96C9D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E078E0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52E112B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793CE70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6CA507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4A7EB04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0330035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07919C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30DF579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08BE0D6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3FCDF0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7704A86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5" w:name="_Ref40866906"/>
            <w:r>
              <w:rPr>
                <w:rStyle w:val="FootnoteReference"/>
              </w:rPr>
              <w:footnoteReference w:id="2"/>
            </w:r>
            <w:bookmarkEnd w:id="5"/>
            <w:r w:rsidRPr="00EF68C9">
              <w:t xml:space="preserve">: </w:t>
            </w:r>
          </w:p>
        </w:tc>
      </w:tr>
      <w:tr w14:paraId="72140B4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E14FE0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066376E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30D4E2F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7400D6D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6016BB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7F8D81D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72BA66A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5DC3BDD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5F3E6BD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78BBF570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15CAE7E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3956367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3B748C3C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0134B031" w14:textId="77777777">
            <w:pPr>
              <w:spacing w:before="120" w:after="120"/>
            </w:pPr>
            <w:r>
              <w:t>Se profundiza en las respuestas a los comentarios recibidos durante la consulta pública internacional.</w:t>
            </w:r>
          </w:p>
          <w:p w:rsidR="00C838A8" w:rsidP="00444BD5" w14:paraId="5D580BD6" w14:textId="77777777">
            <w:pPr>
              <w:spacing w:before="120" w:after="120"/>
            </w:pPr>
            <w:hyperlink r:id="rId7" w:tgtFrame="_blank" w:history="1">
              <w:r>
                <w:rPr>
                  <w:color w:val="0000FF"/>
                  <w:u w:val="single"/>
                </w:rPr>
                <w:t>https://members.wto.org/crnattachments/2025/TBT/CHL/25_07024_00_s.pdf</w:t>
              </w:r>
            </w:hyperlink>
          </w:p>
        </w:tc>
      </w:tr>
    </w:tbl>
    <w:p w:rsidR="002F663C" w:rsidRPr="00EF68C9" w:rsidP="00EF68C9" w14:paraId="242EB7EC" w14:textId="77777777"/>
    <w:p w:rsidR="003918E9" w:rsidRPr="00F95856" w:rsidP="00B03883" w14:paraId="2F52A503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</w:t>
      </w:r>
      <w:bookmarkEnd w:id="4"/>
      <w:r>
        <w:t>-</w:t>
      </w:r>
    </w:p>
    <w:p w:rsidR="00D60927" w:rsidRPr="00B22706" w:rsidP="003918E9" w14:paraId="10913A7C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4603BF45" w14:textId="77777777">
    <w:pPr>
      <w:pStyle w:val="Footer"/>
    </w:pPr>
    <w:bookmarkStart w:id="11" w:name="_Hlk23403603"/>
    <w:bookmarkStart w:id="12" w:name="_Hlk23403604"/>
    <w:r w:rsidRPr="00EF68C9">
      <w:t xml:space="preserve"> </w:t>
    </w:r>
    <w:bookmarkEnd w:id="11"/>
    <w:bookmarkEnd w:id="12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2336EB5E" w14:textId="77777777">
    <w:pPr>
      <w:pStyle w:val="Footer"/>
    </w:pPr>
    <w:bookmarkStart w:id="13" w:name="_Hlk23403605"/>
    <w:bookmarkStart w:id="14" w:name="_Hlk23403606"/>
    <w:r w:rsidRPr="00EF68C9">
      <w:t xml:space="preserve"> </w:t>
    </w:r>
    <w:bookmarkEnd w:id="13"/>
    <w:bookmarkEnd w:id="14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43D7DE68" w14:textId="77777777">
    <w:pPr>
      <w:pStyle w:val="Footer"/>
    </w:pPr>
    <w:bookmarkStart w:id="21" w:name="_Hlk23403609"/>
    <w:bookmarkStart w:id="22" w:name="_Hlk23403610"/>
    <w:r w:rsidRPr="00EF68C9">
      <w:t xml:space="preserve"> </w:t>
    </w:r>
    <w:bookmarkEnd w:id="21"/>
    <w:bookmarkEnd w:id="2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3CD8F7EC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60B10CA5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1159553A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0A4F7098" w14:textId="77777777">
    <w:pPr>
      <w:pStyle w:val="Header"/>
      <w:spacing w:after="240"/>
      <w:jc w:val="center"/>
    </w:pPr>
    <w:bookmarkStart w:id="6" w:name="_Hlk23403599"/>
    <w:bookmarkStart w:id="7" w:name="_Hlk23403600"/>
    <w:r w:rsidRPr="00EF68C9">
      <w:t>JOB/TBT/344</w:t>
    </w:r>
  </w:p>
  <w:p w:rsidR="00EF68C9" w:rsidRPr="00EF68C9" w:rsidP="00EF68C9" w14:paraId="249F1C16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6"/>
    <w:bookmarkEnd w:id="7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6E7DD3F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8" w:name="spsSymbolHeader"/>
    <w:bookmarkStart w:id="9" w:name="_Hlk23403601"/>
    <w:bookmarkStart w:id="10" w:name="_Hlk23403602"/>
    <w:r>
      <w:t>G/TBT/N/CHL/701/Add.2</w:t>
    </w:r>
    <w:bookmarkEnd w:id="8"/>
  </w:p>
  <w:p w:rsidR="00470C19" w:rsidP="00583508" w14:paraId="6C39098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632FBB2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9"/>
    <w:bookmarkEnd w:id="1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324FCE23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7680FAB4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5" w:name="_Hlk23403607"/>
          <w:bookmarkStart w:id="16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4D1ED149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746EEE09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3AA3EEC8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3E0C2EDF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1609BF0F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5EAEC4FB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71C7B8CF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7" w:name="bmkSymbols"/>
          <w:r w:rsidRPr="002F663C">
            <w:rPr>
              <w:rFonts w:eastAsia="Calibri" w:cs="Times New Roman"/>
              <w:b/>
              <w:szCs w:val="16"/>
            </w:rPr>
            <w:t>G/TBT/N/CHL/701/Add.2</w:t>
          </w:r>
          <w:bookmarkEnd w:id="17"/>
        </w:p>
      </w:tc>
    </w:tr>
    <w:tr w14:paraId="6E0DF845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0EF35E9F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2981A7C5" w14:textId="77777777">
          <w:pPr>
            <w:jc w:val="right"/>
            <w:rPr>
              <w:rFonts w:eastAsia="Verdana" w:cs="Verdana"/>
              <w:szCs w:val="18"/>
            </w:rPr>
          </w:pPr>
          <w:bookmarkStart w:id="18" w:name="bmkDate"/>
          <w:r w:rsidRPr="00EF68C9">
            <w:rPr>
              <w:rFonts w:eastAsia="Verdana" w:cs="Verdana"/>
              <w:szCs w:val="18"/>
            </w:rPr>
            <w:t>21 de octubre de 2025</w:t>
          </w:r>
          <w:bookmarkEnd w:id="18"/>
        </w:p>
      </w:tc>
    </w:tr>
    <w:tr w14:paraId="4A28DE90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28FA68C0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9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(25-6795)</w:t>
          </w:r>
          <w:bookmarkEnd w:id="19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299166FE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4210E706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1CEF0E4F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1A04B7EE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20" w:name="bmkOriginalLanguage"/>
          <w:r w:rsidRPr="00EF68C9">
            <w:t>español</w:t>
          </w:r>
          <w:bookmarkEnd w:id="20"/>
        </w:p>
      </w:tc>
    </w:tr>
    <w:bookmarkEnd w:id="15"/>
    <w:bookmarkEnd w:id="16"/>
  </w:tbl>
  <w:p w:rsidR="00ED54E0" w:rsidRPr="00EF68C9" w:rsidP="00EF68C9" w14:paraId="1D7BA88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88752050">
    <w:abstractNumId w:val="9"/>
  </w:num>
  <w:num w:numId="2" w16cid:durableId="317811809">
    <w:abstractNumId w:val="7"/>
  </w:num>
  <w:num w:numId="3" w16cid:durableId="1543861649">
    <w:abstractNumId w:val="6"/>
  </w:num>
  <w:num w:numId="4" w16cid:durableId="786240189">
    <w:abstractNumId w:val="5"/>
  </w:num>
  <w:num w:numId="5" w16cid:durableId="1695109701">
    <w:abstractNumId w:val="4"/>
  </w:num>
  <w:num w:numId="6" w16cid:durableId="1271278517">
    <w:abstractNumId w:val="12"/>
  </w:num>
  <w:num w:numId="7" w16cid:durableId="1975791040">
    <w:abstractNumId w:val="11"/>
  </w:num>
  <w:num w:numId="8" w16cid:durableId="991717503">
    <w:abstractNumId w:val="10"/>
  </w:num>
  <w:num w:numId="9" w16cid:durableId="10586299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41901514">
    <w:abstractNumId w:val="13"/>
  </w:num>
  <w:num w:numId="11" w16cid:durableId="1824081153">
    <w:abstractNumId w:val="8"/>
  </w:num>
  <w:num w:numId="12" w16cid:durableId="172259568">
    <w:abstractNumId w:val="3"/>
  </w:num>
  <w:num w:numId="13" w16cid:durableId="1525291528">
    <w:abstractNumId w:val="2"/>
  </w:num>
  <w:num w:numId="14" w16cid:durableId="2083598501">
    <w:abstractNumId w:val="1"/>
  </w:num>
  <w:num w:numId="15" w16cid:durableId="1398043977">
    <w:abstractNumId w:val="0"/>
  </w:num>
  <w:num w:numId="16" w16cid:durableId="953249857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41E7"/>
    <w:rsid w:val="002F663C"/>
    <w:rsid w:val="00305F12"/>
    <w:rsid w:val="00306DF1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A7B6A"/>
    <w:rsid w:val="005B04B9"/>
    <w:rsid w:val="005B2E2F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47384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0930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2F5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28E66BF"/>
  <w15:docId w15:val="{37898050-3E97-4FC8-ADDC-8F945F90F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5/TBT/CHL/25_07024_00_s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039F01-F7B7-4C6A-B153-7705A271AC1E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creator>Greenleaves, Jane</dc:creator>
  <dc:description>LDIMD - DTU</dc:description>
  <cp:lastModifiedBy>Alfarra, Hadeel</cp:lastModifiedBy>
  <cp:revision>4</cp:revision>
  <cp:lastPrinted>2019-10-31T07:40:00Z</cp:lastPrinted>
  <dcterms:created xsi:type="dcterms:W3CDTF">2025-10-21T07:48:00Z</dcterms:created>
  <dcterms:modified xsi:type="dcterms:W3CDTF">2025-10-21T07:52:00Z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