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EFA814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B3D713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F2DBD5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4FD8B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8C6D6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F25A94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</w:t>
            </w:r>
          </w:p>
          <w:p w:rsidR="00F85C99" w:rsidRPr="002F6A28" w:rsidP="002F6A28" w14:paraId="32DCA04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3E515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D2015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C8A29F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B78CDE1" w14:textId="77777777">
            <w:r w:rsidRPr="00C379C8">
              <w:t>Ministry of Industry &amp; Commerce</w:t>
            </w:r>
          </w:p>
          <w:p w:rsidR="00EE3A11" w:rsidRPr="00C379C8" w:rsidP="000C3B6C" w14:paraId="647F392E" w14:textId="77777777">
            <w:r w:rsidRPr="00C379C8">
              <w:t>Kingdom of Bahrain</w:t>
            </w:r>
          </w:p>
          <w:p w:rsidR="00EE3A11" w:rsidRPr="00C379C8" w:rsidP="000C3B6C" w14:paraId="7FC19111" w14:textId="77777777">
            <w:r w:rsidRPr="00C379C8">
              <w:t>P.O. Box 5479</w:t>
            </w:r>
          </w:p>
          <w:p w:rsidR="00EE3A11" w:rsidRPr="00C379C8" w:rsidP="000C3B6C" w14:paraId="3FE746F1" w14:textId="77777777">
            <w:r w:rsidRPr="00C379C8">
              <w:t>Tel.: +973 17574881 Fax: +973 17530730</w:t>
            </w:r>
          </w:p>
          <w:p w:rsidR="00EE3A11" w:rsidRPr="00C379C8" w:rsidP="000C3B6C" w14:paraId="26995881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bsmd@moic.gov.bh</w:t>
              </w:r>
            </w:hyperlink>
            <w:r w:rsidRPr="00C379C8">
              <w:t xml:space="preserve">. Web 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http://www.moic.gov.bh</w:t>
              </w:r>
            </w:hyperlink>
          </w:p>
        </w:tc>
      </w:tr>
      <w:tr w14:paraId="25CA9D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6CD73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88873A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08D95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174EB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E34F45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Milk Powders and Cream Powder</w:t>
            </w:r>
            <w:r w:rsidRPr="00C379C8" w:rsidR="00EE3A11">
              <w:rPr>
                <w:b/>
                <w:bCs/>
              </w:rPr>
              <w:t>,</w:t>
            </w:r>
            <w:r w:rsidRPr="00C379C8" w:rsidR="00EE3A11">
              <w:t xml:space="preserve"> ICS: 67.100</w:t>
            </w:r>
          </w:p>
        </w:tc>
      </w:tr>
      <w:tr w14:paraId="4A8A4F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B5D3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477AC1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Milk Powders and Cream Powder; (8 page(s), in English), (9 page(s), in Arabic)</w:t>
            </w:r>
          </w:p>
          <w:p w:rsidR="000C3B6C" w:rsidRPr="000C3B6C" w:rsidP="002F6A28" w14:paraId="6E1242B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03E2F" w:rsidRPr="00CE6C29" w:rsidP="002F6A28" w14:paraId="4D95C463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https://members.wto.org/crnattachments/2025/TBT/BHR/25_06975_00_e.pdf</w:t>
              </w:r>
            </w:hyperlink>
          </w:p>
          <w:p w:rsidR="00503E2F" w:rsidRPr="00CE6C29" w:rsidP="002F6A28" w14:paraId="059BF172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https://members.wto.org/crnattachments/2025/TBT/BHR/25_06975_00_x.pdf</w:t>
              </w:r>
            </w:hyperlink>
          </w:p>
        </w:tc>
      </w:tr>
      <w:tr w14:paraId="545A49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2AC7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F3CA38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applies to milk powders and cream powder intended for direct consumption or further processing.</w:t>
            </w:r>
          </w:p>
        </w:tc>
      </w:tr>
      <w:tr w14:paraId="1B71C9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B0B3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3ED235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maintain consumer protection and food safety.</w:t>
            </w:r>
          </w:p>
        </w:tc>
      </w:tr>
      <w:tr w14:paraId="1C8719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74088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1BD162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E07CE6D" w14:textId="77777777">
            <w:pPr>
              <w:spacing w:before="120" w:after="120"/>
            </w:pPr>
            <w:r w:rsidRPr="002F6A28">
              <w:t>CODEX STANDARD FOR MILK POWDERS AND CREAM POWDER CXS 207-1999, 2023 Amendment</w:t>
            </w:r>
          </w:p>
        </w:tc>
      </w:tr>
      <w:tr w14:paraId="29C9A9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5F93F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5F4E64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F325A9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Generally, six months after publication in the Official Gazette</w:t>
            </w:r>
          </w:p>
        </w:tc>
      </w:tr>
      <w:tr w14:paraId="26CAA11D" w14:textId="77777777" w:rsidTr="00A162F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869DD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060B6A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94B070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December 2025</w:t>
            </w:r>
          </w:p>
          <w:p w:rsidR="000C3B6C" w:rsidRPr="00E3324D" w:rsidP="000C3B6C" w14:paraId="3E591E1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BE31E1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305F667" w14:textId="77777777">
            <w:pPr>
              <w:spacing w:after="120"/>
            </w:pPr>
            <w:r w:rsidRPr="00CE6C29">
              <w:t xml:space="preserve">Email : </w:t>
            </w:r>
            <w:hyperlink r:id="rId6" w:history="1">
              <w:r w:rsidRPr="00CE6C29">
                <w:rPr>
                  <w:color w:val="0000FF"/>
                  <w:u w:val="single"/>
                </w:rPr>
                <w:t>bsmd@moic.gov.bh</w:t>
              </w:r>
            </w:hyperlink>
            <w:r w:rsidRPr="00CE6C29">
              <w:t xml:space="preserve"> Website 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http://www.moic.gov.bh</w:t>
              </w:r>
            </w:hyperlink>
          </w:p>
        </w:tc>
      </w:tr>
    </w:tbl>
    <w:p w:rsidR="00EE3A11" w:rsidRPr="002F6A28" w:rsidP="00887259" w14:paraId="4693AB41" w14:textId="77777777">
      <w:pPr>
        <w:jc w:val="center"/>
      </w:pPr>
    </w:p>
    <w:sectPr w:rsidSect="00A162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A162F0" w:rsidP="00A162F0" w14:paraId="01542289" w14:textId="145EF35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A162F0" w:rsidP="00A162F0" w14:paraId="6B07E413" w14:textId="16944AC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38BE46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62F0" w:rsidRPr="00A162F0" w:rsidP="00A162F0" w14:paraId="6B9E13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62F0">
      <w:t>G/TBT/N/ARE/670 • G/TBT/N/</w:t>
    </w:r>
    <w:r w:rsidRPr="00A162F0">
      <w:t>BHR</w:t>
    </w:r>
    <w:r w:rsidRPr="00A162F0">
      <w:t>/748 • G/TBT/N/</w:t>
    </w:r>
    <w:r w:rsidRPr="00A162F0">
      <w:t>KWT</w:t>
    </w:r>
    <w:r w:rsidRPr="00A162F0">
      <w:t>/733 • G/TBT/N/</w:t>
    </w:r>
    <w:r w:rsidRPr="00A162F0">
      <w:t>OMN</w:t>
    </w:r>
    <w:r w:rsidRPr="00A162F0">
      <w:t>/573 • G/TBT/N/QAT/724 • G/TBT/N/SAU/1403</w:t>
    </w:r>
  </w:p>
  <w:p w:rsidR="00A162F0" w:rsidRPr="00A162F0" w:rsidP="00A162F0" w14:paraId="2DFBEA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162F0" w:rsidRPr="00A162F0" w:rsidP="00A162F0" w14:paraId="034FD6F9" w14:textId="2A58DBF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62F0">
      <w:t xml:space="preserve">- </w:t>
    </w:r>
    <w:r w:rsidRPr="00A162F0">
      <w:fldChar w:fldCharType="begin"/>
    </w:r>
    <w:r w:rsidRPr="00A162F0">
      <w:instrText xml:space="preserve"> PAGE </w:instrText>
    </w:r>
    <w:r w:rsidRPr="00A162F0">
      <w:fldChar w:fldCharType="separate"/>
    </w:r>
    <w:r w:rsidRPr="00A162F0">
      <w:t>2</w:t>
    </w:r>
    <w:r w:rsidRPr="00A162F0">
      <w:fldChar w:fldCharType="end"/>
    </w:r>
    <w:r w:rsidRPr="00A162F0">
      <w:t xml:space="preserve"> -</w:t>
    </w:r>
  </w:p>
  <w:p w:rsidR="009239F7" w:rsidRPr="00A162F0" w:rsidP="00A162F0" w14:paraId="3C54D304" w14:textId="7BFBBB5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62F0" w:rsidRPr="00A162F0" w:rsidP="00A162F0" w14:paraId="194AC7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62F0">
      <w:t>G/TBT/N/ARE/670 • G/TBT/N/</w:t>
    </w:r>
    <w:r w:rsidRPr="00A162F0">
      <w:t>BHR</w:t>
    </w:r>
    <w:r w:rsidRPr="00A162F0">
      <w:t>/748 • G/TBT/N/</w:t>
    </w:r>
    <w:r w:rsidRPr="00A162F0">
      <w:t>KWT</w:t>
    </w:r>
    <w:r w:rsidRPr="00A162F0">
      <w:t>/733 • G/TBT/N/</w:t>
    </w:r>
    <w:r w:rsidRPr="00A162F0">
      <w:t>OMN</w:t>
    </w:r>
    <w:r w:rsidRPr="00A162F0">
      <w:t>/573 • G/TBT/N/QAT/724 • G/TBT/N/SAU/1403</w:t>
    </w:r>
  </w:p>
  <w:p w:rsidR="00A162F0" w:rsidRPr="00A162F0" w:rsidP="00A162F0" w14:paraId="404A43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162F0" w:rsidRPr="00A162F0" w:rsidP="00A162F0" w14:paraId="27F307C1" w14:textId="64D7A7B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162F0">
      <w:t xml:space="preserve">- </w:t>
    </w:r>
    <w:r w:rsidRPr="00A162F0">
      <w:fldChar w:fldCharType="begin"/>
    </w:r>
    <w:r w:rsidRPr="00A162F0">
      <w:instrText xml:space="preserve"> PAGE </w:instrText>
    </w:r>
    <w:r w:rsidRPr="00A162F0">
      <w:fldChar w:fldCharType="separate"/>
    </w:r>
    <w:r w:rsidRPr="00A162F0">
      <w:rPr>
        <w:noProof/>
      </w:rPr>
      <w:t>2</w:t>
    </w:r>
    <w:r w:rsidRPr="00A162F0">
      <w:fldChar w:fldCharType="end"/>
    </w:r>
    <w:r w:rsidRPr="00A162F0">
      <w:t xml:space="preserve"> -</w:t>
    </w:r>
  </w:p>
  <w:p w:rsidR="009239F7" w:rsidRPr="00A162F0" w:rsidP="00A162F0" w14:paraId="42A97FAF" w14:textId="19A9F39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5E0EA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EF594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40F0AE" w14:textId="5C149AF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A30CDE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265663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70F8A12" w14:textId="77777777">
          <w:pPr>
            <w:jc w:val="right"/>
            <w:rPr>
              <w:b/>
              <w:szCs w:val="16"/>
            </w:rPr>
          </w:pPr>
        </w:p>
      </w:tc>
    </w:tr>
    <w:tr w14:paraId="6396A86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58BA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162F0" w:rsidP="00B801E9" w14:paraId="0ECB5E5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G/TBT/N/ARE/670, G/TBT/N/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/748</w:t>
          </w:r>
        </w:p>
        <w:p w:rsidR="00A162F0" w:rsidP="00B801E9" w14:paraId="5862D2C1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/733, G/TBT/N/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/573</w:t>
          </w:r>
        </w:p>
        <w:p w:rsidR="00A162F0" w:rsidP="00B801E9" w14:paraId="343A20F4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G/TBT/N/QAT/724, G/TBT/N/SAU/1403</w:t>
          </w:r>
        </w:p>
        <w:bookmarkEnd w:id="1"/>
        <w:p w:rsidR="009239F7" w:rsidRPr="002F6A28" w:rsidP="00B801E9" w14:paraId="235DE13D" w14:textId="623C0935">
          <w:pPr>
            <w:jc w:val="right"/>
            <w:rPr>
              <w:b/>
              <w:szCs w:val="16"/>
            </w:rPr>
          </w:pPr>
        </w:p>
      </w:tc>
    </w:tr>
    <w:tr w14:paraId="794930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C7E0B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05CAF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20 October 2025</w:t>
          </w:r>
          <w:bookmarkEnd w:id="2"/>
          <w:bookmarkEnd w:id="3"/>
        </w:p>
      </w:tc>
    </w:tr>
    <w:tr w14:paraId="4A74ED0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7CF563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(25-6752)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82A5112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240D310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2B58541" w14:textId="44BC460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8C5B714" w14:textId="4E4252C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291F350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9792100">
    <w:abstractNumId w:val="9"/>
  </w:num>
  <w:num w:numId="2" w16cid:durableId="1150830129">
    <w:abstractNumId w:val="7"/>
  </w:num>
  <w:num w:numId="3" w16cid:durableId="334651440">
    <w:abstractNumId w:val="6"/>
  </w:num>
  <w:num w:numId="4" w16cid:durableId="2015186925">
    <w:abstractNumId w:val="5"/>
  </w:num>
  <w:num w:numId="5" w16cid:durableId="882138541">
    <w:abstractNumId w:val="4"/>
  </w:num>
  <w:num w:numId="6" w16cid:durableId="959340392">
    <w:abstractNumId w:val="12"/>
  </w:num>
  <w:num w:numId="7" w16cid:durableId="494538446">
    <w:abstractNumId w:val="11"/>
  </w:num>
  <w:num w:numId="8" w16cid:durableId="1910770420">
    <w:abstractNumId w:val="10"/>
  </w:num>
  <w:num w:numId="9" w16cid:durableId="1945423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0749420">
    <w:abstractNumId w:val="13"/>
  </w:num>
  <w:num w:numId="11" w16cid:durableId="1763641323">
    <w:abstractNumId w:val="8"/>
  </w:num>
  <w:num w:numId="12" w16cid:durableId="1055272377">
    <w:abstractNumId w:val="3"/>
  </w:num>
  <w:num w:numId="13" w16cid:durableId="1244951065">
    <w:abstractNumId w:val="2"/>
  </w:num>
  <w:num w:numId="14" w16cid:durableId="1332562795">
    <w:abstractNumId w:val="1"/>
  </w:num>
  <w:num w:numId="15" w16cid:durableId="23975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3E2F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0AB5"/>
    <w:rsid w:val="00736D06"/>
    <w:rsid w:val="00742767"/>
    <w:rsid w:val="00745146"/>
    <w:rsid w:val="00756BA6"/>
    <w:rsid w:val="007577E3"/>
    <w:rsid w:val="00760DB3"/>
    <w:rsid w:val="007624E8"/>
    <w:rsid w:val="00764025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162F0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5146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E7E61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9F46F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smd@moic.gov.bh" TargetMode="External" /><Relationship Id="rId7" Type="http://schemas.openxmlformats.org/officeDocument/2006/relationships/hyperlink" Target="http://www.moic.gov.bh" TargetMode="External" /><Relationship Id="rId8" Type="http://schemas.openxmlformats.org/officeDocument/2006/relationships/hyperlink" Target="https://members.wto.org/crnattachments/2025/TBT/BHR/25_06975_00_e.pdf" TargetMode="External" /><Relationship Id="rId9" Type="http://schemas.openxmlformats.org/officeDocument/2006/relationships/hyperlink" Target="https://members.wto.org/crnattachments/2025/TBT/BHR/25_06975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A50EA8-7D32-4307-A116-2BD6545285E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2025-10-20T08:36:00Z</dcterms:created>
  <dcterms:modified xsi:type="dcterms:W3CDTF">2025-10-20T09:06:00Z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G/TBT/N/ARE/670</vt:lpwstr>
  </property>
  <property fmtid="{D5CDD505-2E9C-101B-9397-08002B2CF9AE}" pid="3" name="Symbol2">
    <vt:lpwstr>G/TBT/N/BHR/748</vt:lpwstr>
  </property>
  <property fmtid="{D5CDD505-2E9C-101B-9397-08002B2CF9AE}" pid="4" name="Symbol3">
    <vt:lpwstr>G/TBT/N/KWT/733</vt:lpwstr>
  </property>
  <property fmtid="{D5CDD505-2E9C-101B-9397-08002B2CF9AE}" pid="5" name="Symbol4">
    <vt:lpwstr>G/TBT/N/OMN/573</vt:lpwstr>
  </property>
  <property fmtid="{D5CDD505-2E9C-101B-9397-08002B2CF9AE}" pid="6" name="Symbol5">
    <vt:lpwstr>G/TBT/N/QAT/724</vt:lpwstr>
  </property>
  <property fmtid="{D5CDD505-2E9C-101B-9397-08002B2CF9AE}" pid="7" name="Symbol6">
    <vt:lpwstr>G/TBT/N/SAU/1403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