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7F7586A7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5ABBB3AC" w14:textId="77777777">
      <w:pPr>
        <w:pStyle w:val="Title3"/>
      </w:pPr>
      <w:r w:rsidRPr="007C4C36">
        <w:t>Corrigendum</w:t>
      </w:r>
    </w:p>
    <w:p w:rsidR="007141CF" w:rsidRPr="007C4C36" w:rsidP="007C4C36" w14:paraId="6DE8A2D3" w14:textId="77777777">
      <w:r w:rsidRPr="007C4C36">
        <w:t xml:space="preserve">The following communication, dated 15 October 2025,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10BB7496" w14:textId="77777777"/>
    <w:p w:rsidR="004E22AE" w:rsidRPr="007C4C36" w:rsidP="007C4C36" w14:paraId="027462C2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45FD4BCC" w14:textId="77777777"/>
    <w:p w:rsidR="00D36ADA" w:rsidP="00D36ADA" w14:paraId="2151A81B" w14:textId="77777777">
      <w:pPr>
        <w:spacing w:after="120"/>
      </w:pPr>
      <w:r>
        <w:rPr>
          <w:u w:val="single"/>
        </w:rPr>
        <w:t>SDA/MAPA Ordinance No. 1.370, 29 September 2025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3974ED1F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54AAD9DE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476003CE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55B97F13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84CDA50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0C21925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497EE062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372F4AF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2DEF8C7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7EF74F31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0A61138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79F58F6F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59EC0266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4E24EF1A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5C8C911B" w14:textId="77777777">
      <w:pPr>
        <w:rPr>
          <w:b/>
          <w:bCs/>
        </w:rPr>
      </w:pPr>
    </w:p>
    <w:p w:rsidR="00D36ADA" w:rsidRPr="007E15FC" w:rsidP="00D36ADA" w14:paraId="17A79559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13193753" w14:textId="77777777"/>
    <w:p w:rsidR="004E22AE" w:rsidRPr="007C4C36" w:rsidP="003601C0" w14:paraId="496C2346" w14:textId="77777777">
      <w:pPr>
        <w:spacing w:after="120"/>
      </w:pPr>
      <w:r w:rsidRPr="007C4C36">
        <w:t>Rectification of Ordinance SDA/MAPA No. 1.370, of 29 September 2025, published in the Official Gazette of the Union, on 1 October 2025, Section 1, Page 10.</w:t>
      </w:r>
    </w:p>
    <w:p w:rsidR="004E22AE" w:rsidRPr="007C4C36" w:rsidP="003601C0" w14:paraId="54921024" w14:textId="77777777">
      <w:pPr>
        <w:spacing w:after="120"/>
      </w:pPr>
      <w:hyperlink r:id="rId6" w:tgtFrame="_blank" w:history="1">
        <w:r w:rsidRPr="007C4C36">
          <w:rPr>
            <w:color w:val="0000FF"/>
            <w:u w:val="single"/>
          </w:rPr>
          <w:t>https://members.wto.org/crnattachments/2025/TBT/BRA/25_06894_00_x.pdf</w:t>
        </w:r>
      </w:hyperlink>
    </w:p>
    <w:p w:rsidR="00333333" w:rsidP="009A7326" w14:paraId="02821B82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54660951" w14:textId="77777777">
      <w:pPr>
        <w:jc w:val="center"/>
        <w:rPr>
          <w:b/>
        </w:rPr>
      </w:pPr>
    </w:p>
    <w:p w:rsidR="00491829" w:rsidRPr="007C4C36" w:rsidP="007C4C36" w14:paraId="69804004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2D1CE039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7C6079CE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60BDCF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43BE6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18F967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330FD0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00C764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31F545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G/TBT/N/BRA/738/Add.2/Corr.1</w:t>
    </w:r>
    <w:bookmarkEnd w:id="0"/>
  </w:p>
  <w:p w:rsidR="004E22AE" w:rsidRPr="007C4C36" w:rsidP="004E22AE" w14:paraId="2978C8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19A042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342B46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06BBA3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21BCBCF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0A9B80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35F70DD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1F59522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40B17843" w14:textId="77777777">
          <w:pPr>
            <w:jc w:val="right"/>
            <w:rPr>
              <w:b/>
              <w:szCs w:val="16"/>
            </w:rPr>
          </w:pPr>
        </w:p>
      </w:tc>
    </w:tr>
    <w:tr w14:paraId="3FF829C0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F79B5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6B448D9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G/TBT/N/BRA/738/Add.2/Corr.1</w:t>
          </w:r>
          <w:bookmarkEnd w:id="2"/>
        </w:p>
      </w:tc>
    </w:tr>
    <w:tr w14:paraId="7AE1DC90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2E66939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0384CA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16 October 2025</w:t>
          </w:r>
          <w:bookmarkEnd w:id="3"/>
          <w:bookmarkEnd w:id="4"/>
        </w:p>
      </w:tc>
    </w:tr>
    <w:tr w14:paraId="2129DE17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45D7731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756790C5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6302EABC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5E39CA0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6A087F2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01F419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2842950">
    <w:abstractNumId w:val="9"/>
  </w:num>
  <w:num w:numId="2" w16cid:durableId="1350180806">
    <w:abstractNumId w:val="7"/>
  </w:num>
  <w:num w:numId="3" w16cid:durableId="441268848">
    <w:abstractNumId w:val="6"/>
  </w:num>
  <w:num w:numId="4" w16cid:durableId="2048528102">
    <w:abstractNumId w:val="5"/>
  </w:num>
  <w:num w:numId="5" w16cid:durableId="1941721979">
    <w:abstractNumId w:val="4"/>
  </w:num>
  <w:num w:numId="6" w16cid:durableId="252780344">
    <w:abstractNumId w:val="12"/>
  </w:num>
  <w:num w:numId="7" w16cid:durableId="199711810">
    <w:abstractNumId w:val="11"/>
  </w:num>
  <w:num w:numId="8" w16cid:durableId="297414272">
    <w:abstractNumId w:val="10"/>
  </w:num>
  <w:num w:numId="9" w16cid:durableId="4573344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7282030">
    <w:abstractNumId w:val="13"/>
  </w:num>
  <w:num w:numId="11" w16cid:durableId="1098410757">
    <w:abstractNumId w:val="8"/>
  </w:num>
  <w:num w:numId="12" w16cid:durableId="1525632463">
    <w:abstractNumId w:val="3"/>
  </w:num>
  <w:num w:numId="13" w16cid:durableId="1215846009">
    <w:abstractNumId w:val="2"/>
  </w:num>
  <w:num w:numId="14" w16cid:durableId="1180044826">
    <w:abstractNumId w:val="1"/>
  </w:num>
  <w:num w:numId="15" w16cid:durableId="65059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4F78C7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81928"/>
    <w:rsid w:val="0069263B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8F251E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96B0E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63EC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3905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BRA/25_06894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537</Characters>
  <Application>Microsoft Office Word</Application>
  <DocSecurity>0</DocSecurity>
  <Lines>25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2025-10-16T06:38:00Z</dcterms:created>
  <dcterms:modified xsi:type="dcterms:W3CDTF">2025-10-16T06:47:00Z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