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5B2DC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F810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9BC77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7774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4124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1413C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1046A01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A97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BF57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483597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0D05EE" w14:textId="77777777">
            <w:pPr>
              <w:spacing w:after="120"/>
            </w:pPr>
            <w:r w:rsidRPr="00C379C8">
              <w:t>Ministry of Agriculture and Livestock - MAPA</w:t>
            </w:r>
          </w:p>
        </w:tc>
      </w:tr>
      <w:tr w14:paraId="56E52E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D917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6605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B9ED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3546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CB70F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Preparations of a kind used in animal feeding (HS code(s): 2309)</w:t>
            </w:r>
          </w:p>
        </w:tc>
      </w:tr>
      <w:tr w14:paraId="2F3ED1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E3C5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229A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SDA/MAPA Ordinance No. 1.412 , 3 October 2025; (1 page(s), in Portuguese)</w:t>
            </w:r>
          </w:p>
          <w:p w:rsidR="000C3B6C" w:rsidRPr="000C3B6C" w:rsidP="002F6A28" w14:paraId="287F53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12412" w:rsidRPr="00CE6C29" w:rsidP="002F6A28" w14:paraId="37BED6A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https://members.wto.org/crnattachments/2025/TBT/BRA/25_06895_00_x.pdf</w:t>
              </w:r>
            </w:hyperlink>
          </w:p>
        </w:tc>
      </w:tr>
      <w:tr w14:paraId="57E291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E641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7829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Establishes the maximum limits of mycotoxins in products intended for animal feed in the dog and cat food category.</w:t>
            </w:r>
          </w:p>
        </w:tc>
      </w:tr>
      <w:tr w14:paraId="1E0C44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FAB7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5D3D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3232D0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B500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E842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4AC9F6" w14:textId="77777777">
            <w:pPr>
              <w:spacing w:before="120" w:after="120"/>
            </w:pPr>
            <w:r w:rsidRPr="002F6A28">
              <w:t>1) Brazilian Official Gazette 191 on 07 October 2025, section 1, page 4</w:t>
            </w:r>
          </w:p>
        </w:tc>
      </w:tr>
      <w:tr w14:paraId="1C3C6E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2732C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6C21F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July 2026</w:t>
            </w:r>
          </w:p>
          <w:p w:rsidR="00EE3A11" w:rsidRPr="002F6A28" w:rsidP="008953C4" w14:paraId="0A5FE76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2026</w:t>
            </w:r>
          </w:p>
        </w:tc>
      </w:tr>
      <w:tr w14:paraId="1ACFE3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716E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AAF6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CEFA6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6768E5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E48E0B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E22B8C" w14:textId="77777777">
            <w:r w:rsidRPr="00CE6C29">
              <w:t>Ministry Agriculture and Livestock (MAPA)</w:t>
            </w:r>
          </w:p>
          <w:p w:rsidR="00CE6C29" w:rsidRPr="0041078A" w:rsidP="000C3B6C" w14:paraId="5BAD4385" w14:textId="77777777">
            <w:pPr>
              <w:rPr>
                <w:lang w:val="es-ES"/>
              </w:rPr>
            </w:pPr>
            <w:r w:rsidRPr="0041078A">
              <w:rPr>
                <w:lang w:val="es-ES"/>
              </w:rPr>
              <w:t>Esplanada dos Ministérios –Edifício Sede -Bloco DBrasília –DF / Brazil</w:t>
            </w:r>
          </w:p>
          <w:p w:rsidR="00CE6C29" w:rsidRPr="00CE6C29" w:rsidP="000C3B6C" w14:paraId="21041EDC" w14:textId="77777777">
            <w:r w:rsidRPr="00CE6C29">
              <w:t>CEP: 71.632-100</w:t>
            </w:r>
          </w:p>
          <w:p w:rsidR="00CE6C29" w:rsidRPr="00CE6C29" w:rsidP="000C3B6C" w14:paraId="362093B9" w14:textId="77777777">
            <w:pPr>
              <w:spacing w:after="120"/>
            </w:pPr>
            <w:r w:rsidRPr="00CE6C29">
              <w:t>Phone.: +(55) 61 3218-2828</w:t>
            </w:r>
          </w:p>
        </w:tc>
      </w:tr>
    </w:tbl>
    <w:p w:rsidR="00EE3A11" w:rsidRPr="002F6A28" w:rsidP="00887259" w14:paraId="345FD692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85381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8B07E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ABEC3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7E00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EED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DD82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EACF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1433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G/TBT/N/BRA/1607</w:t>
    </w:r>
    <w:bookmarkEnd w:id="0"/>
  </w:p>
  <w:p w:rsidR="009239F7" w:rsidRPr="002F6A28" w:rsidP="009239F7" w14:paraId="370658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8C9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E23D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281E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40A6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4FE59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4B5B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01AD7B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D2CE91" w14:textId="77777777">
          <w:pPr>
            <w:jc w:val="right"/>
            <w:rPr>
              <w:b/>
              <w:szCs w:val="16"/>
            </w:rPr>
          </w:pPr>
        </w:p>
      </w:tc>
    </w:tr>
    <w:tr w14:paraId="44886FA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1194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87F9D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G/TBT/N/BRA/1607</w:t>
          </w:r>
          <w:bookmarkEnd w:id="2"/>
        </w:p>
      </w:tc>
    </w:tr>
    <w:tr w14:paraId="66057F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2FCB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AA86E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October 2025</w:t>
          </w:r>
          <w:bookmarkEnd w:id="3"/>
          <w:bookmarkEnd w:id="4"/>
        </w:p>
      </w:tc>
    </w:tr>
    <w:tr w14:paraId="385165E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F0348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1B53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14D1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BFBA0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51116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AA10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8999556">
    <w:abstractNumId w:val="9"/>
  </w:num>
  <w:num w:numId="2" w16cid:durableId="754282167">
    <w:abstractNumId w:val="7"/>
  </w:num>
  <w:num w:numId="3" w16cid:durableId="1633826548">
    <w:abstractNumId w:val="6"/>
  </w:num>
  <w:num w:numId="4" w16cid:durableId="404765225">
    <w:abstractNumId w:val="5"/>
  </w:num>
  <w:num w:numId="5" w16cid:durableId="1442341723">
    <w:abstractNumId w:val="4"/>
  </w:num>
  <w:num w:numId="6" w16cid:durableId="405954269">
    <w:abstractNumId w:val="12"/>
  </w:num>
  <w:num w:numId="7" w16cid:durableId="351879713">
    <w:abstractNumId w:val="11"/>
  </w:num>
  <w:num w:numId="8" w16cid:durableId="63453292">
    <w:abstractNumId w:val="10"/>
  </w:num>
  <w:num w:numId="9" w16cid:durableId="1869104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4551566">
    <w:abstractNumId w:val="13"/>
  </w:num>
  <w:num w:numId="11" w16cid:durableId="802239068">
    <w:abstractNumId w:val="8"/>
  </w:num>
  <w:num w:numId="12" w16cid:durableId="1377775675">
    <w:abstractNumId w:val="3"/>
  </w:num>
  <w:num w:numId="13" w16cid:durableId="1812862743">
    <w:abstractNumId w:val="2"/>
  </w:num>
  <w:num w:numId="14" w16cid:durableId="1933050187">
    <w:abstractNumId w:val="1"/>
  </w:num>
  <w:num w:numId="15" w16cid:durableId="65649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4517"/>
    <w:rsid w:val="00396AF4"/>
    <w:rsid w:val="003B2BBF"/>
    <w:rsid w:val="003B40C7"/>
    <w:rsid w:val="003C06D0"/>
    <w:rsid w:val="003D4D22"/>
    <w:rsid w:val="0041078A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F8E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0936"/>
    <w:rsid w:val="00B4237E"/>
    <w:rsid w:val="00B46E5A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412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6BD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BRA/25_0689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313757-59ED-40DB-B173-0EFC8028A3C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252</Words>
  <Characters>1420</Characters>
  <Application>Microsoft Office Word</Application>
  <DocSecurity>0</DocSecurity>
  <Lines>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2025-10-16T06:39:00Z</dcterms:created>
  <dcterms:modified xsi:type="dcterms:W3CDTF">2025-10-16T06:48:00Z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