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05C39D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D23961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941D7E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39E74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E04BA2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666EA2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253093A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6CF6E5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D6B12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757C36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CEFCE71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</w:tc>
      </w:tr>
      <w:tr w14:paraId="591E72A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EC8B64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50698B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720686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219BB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46022B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Garments (ICS 59.080.30)</w:t>
            </w:r>
          </w:p>
        </w:tc>
      </w:tr>
      <w:tr w14:paraId="3D0F998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52EA5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4F44BF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Ministerial Regulation Prescribing Industrial Products for Clothing, Apparel and Other Textile Products for Infants to Conform to the Standard B.E. .…; (15 page(s), in Thai)</w:t>
            </w:r>
          </w:p>
          <w:p w:rsidR="000C3B6C" w:rsidRPr="000C3B6C" w:rsidP="002F6A28" w14:paraId="5B1420F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E25CC" w:rsidRPr="00CE6C29" w:rsidP="002F6A28" w14:paraId="2E40BD74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https://members.wto.org/crnattachments/2025/TBT/THA/25_06194_00_x.pdf</w:t>
              </w:r>
            </w:hyperlink>
          </w:p>
          <w:p w:rsidR="004E25CC" w:rsidRPr="00CE6C29" w:rsidP="002F6A28" w14:paraId="04B0E74E" w14:textId="77777777">
            <w:pPr>
              <w:rPr>
                <w:iCs/>
              </w:rPr>
            </w:pPr>
            <w:r w:rsidRPr="00CE6C29">
              <w:rPr>
                <w:iCs/>
              </w:rPr>
              <w:t>WTO/TBT Enquiry Point and Notification Authority</w:t>
            </w:r>
          </w:p>
          <w:p w:rsidR="004E25CC" w:rsidRPr="00CE6C29" w:rsidP="002F6A28" w14:paraId="11A65ED9" w14:textId="77777777">
            <w:pPr>
              <w:rPr>
                <w:iCs/>
              </w:rPr>
            </w:pPr>
            <w:r w:rsidRPr="00CE6C29">
              <w:rPr>
                <w:iCs/>
              </w:rPr>
              <w:t>Thai Industrial Standards Institute (TISI), Ministry of Industry</w:t>
            </w:r>
          </w:p>
          <w:p w:rsidR="004E25CC" w:rsidRPr="00CE6C29" w:rsidP="002F6A28" w14:paraId="3691778F" w14:textId="77777777">
            <w:pPr>
              <w:rPr>
                <w:iCs/>
              </w:rPr>
            </w:pPr>
            <w:r w:rsidRPr="00CE6C29">
              <w:rPr>
                <w:iCs/>
              </w:rPr>
              <w:t>Tel: (662)430 6831 ext. 2130</w:t>
            </w:r>
          </w:p>
          <w:p w:rsidR="004E25CC" w:rsidRPr="00CE6C29" w:rsidP="002F6A28" w14:paraId="05A482CB" w14:textId="77777777">
            <w:pPr>
              <w:rPr>
                <w:iCs/>
              </w:rPr>
            </w:pPr>
            <w:r w:rsidRPr="00CE6C29">
              <w:rPr>
                <w:iCs/>
              </w:rPr>
              <w:t>Fax: (662)354 3041</w:t>
            </w:r>
          </w:p>
          <w:p w:rsidR="004E25CC" w:rsidRPr="00CE6C29" w:rsidP="002F6A28" w14:paraId="133A510F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thaitbt@tisi.mail.go.th</w:t>
              </w:r>
            </w:hyperlink>
          </w:p>
          <w:p w:rsidR="004E25CC" w:rsidRPr="00CE6C29" w:rsidP="002F6A28" w14:paraId="3F445F7A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65150FB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A825B9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601620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clothing, apparel, and other textile products for infants to conform to the Thai Industrial Standard TIS 2346-2566 (2023) Garments : Safety from Harmful Dyestuffs and Chemical Substances.</w:t>
            </w:r>
          </w:p>
          <w:p w:rsidR="00FE448B" w:rsidRPr="00C379C8" w:rsidP="002F6A28" w14:paraId="4E19EDF9" w14:textId="77777777">
            <w:pPr>
              <w:spacing w:before="120" w:after="120"/>
            </w:pPr>
            <w:r w:rsidRPr="00C379C8">
              <w:t>This draft Ministerial Regulation applies to the following products:</w:t>
            </w:r>
          </w:p>
          <w:p w:rsidR="00FE448B" w:rsidRPr="00C379C8" w:rsidP="002F6A28" w14:paraId="53CB3DFA" w14:textId="77777777">
            <w:pPr>
              <w:spacing w:before="120" w:after="120"/>
            </w:pPr>
            <w:r w:rsidRPr="00C379C8">
              <w:t>1) Clothing</w:t>
            </w:r>
          </w:p>
          <w:p w:rsidR="00FE448B" w:rsidRPr="00C379C8" w:rsidP="002F6A28" w14:paraId="37157577" w14:textId="77777777">
            <w:pPr>
              <w:spacing w:before="120" w:after="120"/>
            </w:pPr>
            <w:r w:rsidRPr="00C379C8">
              <w:t>2) Hats</w:t>
            </w:r>
          </w:p>
          <w:p w:rsidR="00FE448B" w:rsidRPr="00C379C8" w:rsidP="002F6A28" w14:paraId="4D48214F" w14:textId="77777777">
            <w:pPr>
              <w:spacing w:before="120" w:after="120"/>
            </w:pPr>
            <w:r w:rsidRPr="00C379C8">
              <w:t>3) Socks</w:t>
            </w:r>
          </w:p>
          <w:p w:rsidR="00FE448B" w:rsidRPr="00C379C8" w:rsidP="002F6A28" w14:paraId="6332ADB0" w14:textId="77777777">
            <w:pPr>
              <w:spacing w:before="120" w:after="120"/>
            </w:pPr>
            <w:r w:rsidRPr="00C379C8">
              <w:t>4) Diapers</w:t>
            </w:r>
          </w:p>
          <w:p w:rsidR="00FE448B" w:rsidRPr="00C379C8" w:rsidP="002F6A28" w14:paraId="2A3E188C" w14:textId="77777777">
            <w:pPr>
              <w:spacing w:before="120" w:after="120"/>
            </w:pPr>
            <w:r w:rsidRPr="00C379C8">
              <w:t>5) Mittens</w:t>
            </w:r>
          </w:p>
          <w:p w:rsidR="00FE448B" w:rsidRPr="00C379C8" w:rsidP="002F6A28" w14:paraId="2B408402" w14:textId="77777777">
            <w:pPr>
              <w:spacing w:before="120" w:after="120"/>
            </w:pPr>
            <w:r w:rsidRPr="00C379C8">
              <w:t>6) Scarves</w:t>
            </w:r>
          </w:p>
        </w:tc>
      </w:tr>
      <w:tr w14:paraId="1FA19B0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408311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9507B9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6414D77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5C559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F0D03A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15303E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14184-1:2011 Textiles — Determination of formaldehyde — Part 1: Free and hydrolysed formaldehyde (water extraction method)</w:t>
            </w:r>
          </w:p>
          <w:p w:rsidR="00EE3A11" w:rsidRPr="002F6A28" w:rsidP="007F13E8" w14:paraId="28C978A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14362-1:2017 Textiles — Methods for determination of certain aromatic amines derived from azo colorants — Part 1: Detection of the use of certain azo colorants accessible with and without extracting the fibres</w:t>
            </w:r>
          </w:p>
          <w:p w:rsidR="00EE3A11" w:rsidRPr="002F6A28" w:rsidP="007F13E8" w14:paraId="5426804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14362-3:2017 Textiles — Methods for determination of certain aromatic amines derived from azo colorants — Part 3: Detection of the use of certain azo colorants, which may release 4-aminoazobenzene</w:t>
            </w:r>
          </w:p>
        </w:tc>
      </w:tr>
      <w:tr w14:paraId="59602BA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E9A29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B39BB3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0D07D3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After 270 days following the date of its publication in the Government Gazette.</w:t>
            </w:r>
          </w:p>
        </w:tc>
      </w:tr>
      <w:tr w14:paraId="345A988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9767D0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1A6798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A91655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18 November 2025</w:t>
            </w:r>
          </w:p>
          <w:p w:rsidR="000C3B6C" w:rsidRPr="00E3324D" w:rsidP="000C3B6C" w14:paraId="16EAB6D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57635D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2FB8497" w14:textId="77777777">
            <w:r w:rsidRPr="00CE6C29">
              <w:t>WTO/TBT Enquiry Point and Notification Authority</w:t>
            </w:r>
          </w:p>
          <w:p w:rsidR="00CE6C29" w:rsidRPr="00CE6C29" w:rsidP="000C3B6C" w14:paraId="661A83BF" w14:textId="77777777">
            <w:r w:rsidRPr="00CE6C29">
              <w:t>Thai Industrial Standards Institute (TISI), Ministry of Industry</w:t>
            </w:r>
          </w:p>
          <w:p w:rsidR="00CE6C29" w:rsidRPr="00CE6C29" w:rsidP="000C3B6C" w14:paraId="223D2FFF" w14:textId="77777777">
            <w:r w:rsidRPr="00CE6C29">
              <w:t>Tel: (662)430 6831 ext. 2130</w:t>
            </w:r>
          </w:p>
          <w:p w:rsidR="00CE6C29" w:rsidRPr="00CE6C29" w:rsidP="000C3B6C" w14:paraId="20671BE9" w14:textId="77777777">
            <w:r w:rsidRPr="00CE6C29">
              <w:t>Fax: (662)354 3041</w:t>
            </w:r>
          </w:p>
          <w:p w:rsidR="00CE6C29" w:rsidRPr="00CE6C29" w:rsidP="000C3B6C" w14:paraId="2EA67E0E" w14:textId="77777777"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thaitbt@tisi.mail.go.th</w:t>
              </w:r>
            </w:hyperlink>
          </w:p>
          <w:p w:rsidR="00CE6C29" w:rsidRPr="00CE6C29" w:rsidP="000C3B6C" w14:paraId="443EB2B5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</w:tbl>
    <w:p w:rsidR="00EE3A11" w:rsidRPr="002F6A28" w:rsidP="00887259" w14:paraId="12996309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549EEC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66C05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2009F0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34C24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B2ECC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D5D07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4F9DD4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DB077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G/TBT/N/THA/792</w:t>
    </w:r>
    <w:bookmarkEnd w:id="0"/>
  </w:p>
  <w:p w:rsidR="009239F7" w:rsidRPr="002F6A28" w:rsidP="009239F7" w14:paraId="55D4BF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DC0F3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E4EDCA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77F49F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A57D9D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4D9CA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7E0561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9459BB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E748A09" w14:textId="77777777">
          <w:pPr>
            <w:jc w:val="right"/>
            <w:rPr>
              <w:b/>
              <w:szCs w:val="16"/>
            </w:rPr>
          </w:pPr>
        </w:p>
      </w:tc>
    </w:tr>
    <w:tr w14:paraId="3100D7C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453432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9446C7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G/TBT/N/THA/792</w:t>
          </w:r>
          <w:bookmarkEnd w:id="2"/>
        </w:p>
      </w:tc>
    </w:tr>
    <w:tr w14:paraId="0D7BD9F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862FE5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8C4B5B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September 2025</w:t>
          </w:r>
          <w:bookmarkEnd w:id="3"/>
          <w:bookmarkEnd w:id="4"/>
        </w:p>
      </w:tc>
    </w:tr>
    <w:tr w14:paraId="148DE58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36694B4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(25-5908)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163966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6B8ABB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2AB4C7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0A1B56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59FBAD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55879674">
    <w:abstractNumId w:val="9"/>
  </w:num>
  <w:num w:numId="2" w16cid:durableId="1006051677">
    <w:abstractNumId w:val="7"/>
  </w:num>
  <w:num w:numId="3" w16cid:durableId="1263298692">
    <w:abstractNumId w:val="6"/>
  </w:num>
  <w:num w:numId="4" w16cid:durableId="912357304">
    <w:abstractNumId w:val="5"/>
  </w:num>
  <w:num w:numId="5" w16cid:durableId="1726105065">
    <w:abstractNumId w:val="4"/>
  </w:num>
  <w:num w:numId="6" w16cid:durableId="1348412698">
    <w:abstractNumId w:val="12"/>
  </w:num>
  <w:num w:numId="7" w16cid:durableId="2022851549">
    <w:abstractNumId w:val="11"/>
  </w:num>
  <w:num w:numId="8" w16cid:durableId="1823086049">
    <w:abstractNumId w:val="10"/>
  </w:num>
  <w:num w:numId="9" w16cid:durableId="8467478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2891915">
    <w:abstractNumId w:val="13"/>
  </w:num>
  <w:num w:numId="11" w16cid:durableId="220017385">
    <w:abstractNumId w:val="8"/>
  </w:num>
  <w:num w:numId="12" w16cid:durableId="592513365">
    <w:abstractNumId w:val="3"/>
  </w:num>
  <w:num w:numId="13" w16cid:durableId="286133066">
    <w:abstractNumId w:val="2"/>
  </w:num>
  <w:num w:numId="14" w16cid:durableId="853152291">
    <w:abstractNumId w:val="1"/>
  </w:num>
  <w:num w:numId="15" w16cid:durableId="1708488619">
    <w:abstractNumId w:val="0"/>
  </w:num>
  <w:num w:numId="16" w16cid:durableId="19491179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050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25CC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51767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3B2C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029B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E4A2C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C266E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THA/25_06194_00_x.pdf" TargetMode="External" /><Relationship Id="rId7" Type="http://schemas.openxmlformats.org/officeDocument/2006/relationships/hyperlink" Target="mailto:thaitbt@tisi.mail.go.th" TargetMode="External" /><Relationship Id="rId8" Type="http://schemas.openxmlformats.org/officeDocument/2006/relationships/hyperlink" Target="https://www.tisi.go.th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082DB1-400D-4010-ACDA-3165973B171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2025-09-19T09:22:00Z</dcterms:created>
  <dcterms:modified xsi:type="dcterms:W3CDTF">2025-09-19T10:02:00Z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