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3B5B3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C2755B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10871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38990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11AE1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3D968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8C4735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E78F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7456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17986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D3F9944" w14:textId="77777777">
            <w:pPr>
              <w:spacing w:after="120"/>
            </w:pPr>
            <w:r w:rsidRPr="00C379C8">
              <w:t>Ministry of Industry and Information Technology, P.R. CHINA</w:t>
            </w:r>
          </w:p>
        </w:tc>
      </w:tr>
      <w:tr w14:paraId="618545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7385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C617A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813BB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CBA4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F6CB2C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motor vehicle (HS code(s): 8701; 8702; 8703; 8704; 8705; 8711; 8716) (Part of the products in these HS codes)</w:t>
            </w:r>
          </w:p>
        </w:tc>
      </w:tr>
      <w:tr w14:paraId="20301C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1318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AAC1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Requirements for Access Review of Road Motor Vehicle Production Enterprises; (72 page(s), in Chinese)</w:t>
            </w:r>
          </w:p>
          <w:p w:rsidR="000C3B6C" w:rsidRPr="000C3B6C" w:rsidP="002F6A28" w14:paraId="54CDDC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00870" w:rsidRPr="00CE6C29" w:rsidP="002F6A28" w14:paraId="789FA95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https://members.wto.org/crnattachments/2025/TBT/CHN/25_05855_00_x.pdf</w:t>
              </w:r>
            </w:hyperlink>
          </w:p>
        </w:tc>
      </w:tr>
      <w:tr w14:paraId="1E0883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D1FA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7F05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specific conditions and capability requirements that must be met when applying for access to road motor vehicle production enterprises.</w:t>
            </w:r>
          </w:p>
        </w:tc>
      </w:tr>
      <w:tr w14:paraId="47EDC7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BAE8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87768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D3329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81907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340DB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A27A008" w14:textId="77777777">
            <w:pPr>
              <w:spacing w:before="120" w:after="120"/>
            </w:pPr>
            <w:r w:rsidRPr="002F6A28">
              <w:t>-</w:t>
            </w:r>
          </w:p>
        </w:tc>
      </w:tr>
      <w:tr w14:paraId="1AFBE0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D852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BD2901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EF1B6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3D4BC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BD674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D3F50D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10E72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4 November 2025</w:t>
            </w:r>
          </w:p>
          <w:p w:rsidR="000C3B6C" w:rsidRPr="00E3324D" w:rsidP="000C3B6C" w14:paraId="223B0E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A84F4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F5D85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778F0F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5C14DD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359E4B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7406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C7705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F7122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CDC4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0B1F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CB6D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344A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D73A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G/TBT/N/CHN/2113</w:t>
    </w:r>
    <w:bookmarkEnd w:id="0"/>
  </w:p>
  <w:p w:rsidR="009239F7" w:rsidRPr="002F6A28" w:rsidP="009239F7" w14:paraId="54DD9E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254C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EDC8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D924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CF45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A7364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D838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55124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ABDA09" w14:textId="77777777">
          <w:pPr>
            <w:jc w:val="right"/>
            <w:rPr>
              <w:b/>
              <w:szCs w:val="16"/>
            </w:rPr>
          </w:pPr>
        </w:p>
      </w:tc>
    </w:tr>
    <w:tr w14:paraId="1ECE5C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FA81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57150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G/TBT/N/CHN/2113</w:t>
          </w:r>
          <w:bookmarkEnd w:id="2"/>
        </w:p>
      </w:tc>
    </w:tr>
    <w:tr w14:paraId="0F584C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B7B6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E65BB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September 2025</w:t>
          </w:r>
          <w:bookmarkEnd w:id="3"/>
          <w:bookmarkEnd w:id="4"/>
        </w:p>
      </w:tc>
    </w:tr>
    <w:tr w14:paraId="7CE4E8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6B464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73CF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8ABA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B4CE6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75EF9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1E91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6565584">
    <w:abstractNumId w:val="9"/>
  </w:num>
  <w:num w:numId="2" w16cid:durableId="1270624515">
    <w:abstractNumId w:val="7"/>
  </w:num>
  <w:num w:numId="3" w16cid:durableId="1522737607">
    <w:abstractNumId w:val="6"/>
  </w:num>
  <w:num w:numId="4" w16cid:durableId="2559710">
    <w:abstractNumId w:val="5"/>
  </w:num>
  <w:num w:numId="5" w16cid:durableId="500898473">
    <w:abstractNumId w:val="4"/>
  </w:num>
  <w:num w:numId="6" w16cid:durableId="961158131">
    <w:abstractNumId w:val="12"/>
  </w:num>
  <w:num w:numId="7" w16cid:durableId="728067955">
    <w:abstractNumId w:val="11"/>
  </w:num>
  <w:num w:numId="8" w16cid:durableId="714084229">
    <w:abstractNumId w:val="10"/>
  </w:num>
  <w:num w:numId="9" w16cid:durableId="1234044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1936608">
    <w:abstractNumId w:val="13"/>
  </w:num>
  <w:num w:numId="11" w16cid:durableId="972172456">
    <w:abstractNumId w:val="8"/>
  </w:num>
  <w:num w:numId="12" w16cid:durableId="548032252">
    <w:abstractNumId w:val="3"/>
  </w:num>
  <w:num w:numId="13" w16cid:durableId="2039430682">
    <w:abstractNumId w:val="2"/>
  </w:num>
  <w:num w:numId="14" w16cid:durableId="391782121">
    <w:abstractNumId w:val="1"/>
  </w:num>
  <w:num w:numId="15" w16cid:durableId="210699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124E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157F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78D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0870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5A16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2DCA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160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585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8D7895-6C16-482C-9715-F11417C7FE1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259</Words>
  <Characters>1496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2025-09-05T07:38:00Z</dcterms:created>
  <dcterms:modified xsi:type="dcterms:W3CDTF">2025-09-05T08:36:00Z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