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A35D52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E3E542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82FC5C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E88A1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BC3E43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51732A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5FE0EB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E5E01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A5F6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BE756D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4FB7902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98447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7787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FA2F45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3DC54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BEC02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ADE0E6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Pet food (pet compound feed, pet feed additive premixed, pet treat) (HS code(s): 2309); (ICS code(s): 65.120)</w:t>
            </w:r>
          </w:p>
        </w:tc>
      </w:tr>
      <w:tr w14:paraId="754AC2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9F91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29D7BF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P.R.C., Pet feed label; (22 page(s), in Chinese)</w:t>
            </w:r>
          </w:p>
          <w:p w:rsidR="000C3B6C" w:rsidRPr="000C3B6C" w:rsidP="002F6A28" w14:paraId="1EA8BF5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4386E" w:rsidRPr="00CE6C29" w:rsidP="002F6A28" w14:paraId="4AC150E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https://members.wto.org/crnattachments/2025/TBT/CHN/25_05854_00_x.pdf</w:t>
              </w:r>
            </w:hyperlink>
          </w:p>
        </w:tc>
      </w:tr>
      <w:tr w14:paraId="45CEFA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26EF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0AE884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basic principles, content, and requirements for the labeling of pet (dog, cat) feed.</w:t>
            </w:r>
          </w:p>
          <w:p w:rsidR="00FE448B" w:rsidRPr="00C379C8" w:rsidP="002F6A28" w14:paraId="42AF574C" w14:textId="77777777">
            <w:pPr>
              <w:spacing w:before="120" w:after="120"/>
            </w:pPr>
            <w:r w:rsidRPr="00C379C8">
              <w:t>This document applies to pet (dog, cat) feed labels (including imported product labels) produced and sold directly to consumers within the territory of the People's Republic of China.</w:t>
            </w:r>
          </w:p>
          <w:p w:rsidR="00FE448B" w:rsidRPr="00C379C8" w:rsidP="002F6A28" w14:paraId="5BB4E556" w14:textId="77777777">
            <w:pPr>
              <w:spacing w:before="120" w:after="120"/>
            </w:pPr>
            <w:r w:rsidRPr="00C379C8">
              <w:t>This document does not apply to storage and transportation packaging labels that provide protection for pet feed during storage and transportation.</w:t>
            </w:r>
          </w:p>
        </w:tc>
      </w:tr>
      <w:tr w14:paraId="3E9BEC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7357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3F379F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animal or plant life or health; Quality requirements</w:t>
            </w:r>
          </w:p>
        </w:tc>
      </w:tr>
      <w:tr w14:paraId="19316A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EBC76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F27B2B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1007265" w14:textId="77777777">
            <w:pPr>
              <w:spacing w:before="120" w:after="120"/>
            </w:pPr>
            <w:r w:rsidRPr="002F6A28">
              <w:t>-</w:t>
            </w:r>
          </w:p>
        </w:tc>
      </w:tr>
      <w:tr w14:paraId="6DFB5E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7E0D9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802DD3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0ECF83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24 months after approval</w:t>
            </w:r>
          </w:p>
        </w:tc>
      </w:tr>
      <w:tr w14:paraId="3729D5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F652C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764D4B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24148E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4 November 2025</w:t>
            </w:r>
          </w:p>
          <w:p w:rsidR="000C3B6C" w:rsidRPr="00E3324D" w:rsidP="000C3B6C" w14:paraId="1D965FE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CEA955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E6FE25A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54B75ED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1AF80022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AF304E0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13967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54F53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D4CC42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B119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D25F5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34C5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777C1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A34E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G/TBT/N/CHN/2112</w:t>
    </w:r>
    <w:bookmarkEnd w:id="0"/>
  </w:p>
  <w:p w:rsidR="009239F7" w:rsidRPr="002F6A28" w:rsidP="009239F7" w14:paraId="5912A8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E464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3E7AA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CB71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66100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829CF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C18451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1C7DB6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B385B6E" w14:textId="77777777">
          <w:pPr>
            <w:jc w:val="right"/>
            <w:rPr>
              <w:b/>
              <w:szCs w:val="16"/>
            </w:rPr>
          </w:pPr>
        </w:p>
      </w:tc>
    </w:tr>
    <w:tr w14:paraId="7F45D5D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A1FF4D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701131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G/TBT/N/CHN/2112</w:t>
          </w:r>
          <w:bookmarkEnd w:id="2"/>
        </w:p>
      </w:tc>
    </w:tr>
    <w:tr w14:paraId="159C38B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29380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58255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5 September 2025</w:t>
          </w:r>
          <w:bookmarkEnd w:id="3"/>
          <w:bookmarkEnd w:id="4"/>
        </w:p>
      </w:tc>
    </w:tr>
    <w:tr w14:paraId="544881F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537B4D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(25-5549)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521947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8105E8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AE2B6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0C31BD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7071CD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7565410">
    <w:abstractNumId w:val="9"/>
  </w:num>
  <w:num w:numId="2" w16cid:durableId="1688601486">
    <w:abstractNumId w:val="7"/>
  </w:num>
  <w:num w:numId="3" w16cid:durableId="1110658508">
    <w:abstractNumId w:val="6"/>
  </w:num>
  <w:num w:numId="4" w16cid:durableId="317080986">
    <w:abstractNumId w:val="5"/>
  </w:num>
  <w:num w:numId="5" w16cid:durableId="1174418832">
    <w:abstractNumId w:val="4"/>
  </w:num>
  <w:num w:numId="6" w16cid:durableId="1267467245">
    <w:abstractNumId w:val="12"/>
  </w:num>
  <w:num w:numId="7" w16cid:durableId="1356612912">
    <w:abstractNumId w:val="11"/>
  </w:num>
  <w:num w:numId="8" w16cid:durableId="508328769">
    <w:abstractNumId w:val="10"/>
  </w:num>
  <w:num w:numId="9" w16cid:durableId="15908898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1348389">
    <w:abstractNumId w:val="13"/>
  </w:num>
  <w:num w:numId="11" w16cid:durableId="1633243313">
    <w:abstractNumId w:val="8"/>
  </w:num>
  <w:num w:numId="12" w16cid:durableId="155221389">
    <w:abstractNumId w:val="3"/>
  </w:num>
  <w:num w:numId="13" w16cid:durableId="1648129098">
    <w:abstractNumId w:val="2"/>
  </w:num>
  <w:num w:numId="14" w16cid:durableId="1041245621">
    <w:abstractNumId w:val="1"/>
  </w:num>
  <w:num w:numId="15" w16cid:durableId="109512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4667"/>
    <w:rsid w:val="002F6A28"/>
    <w:rsid w:val="00303D9D"/>
    <w:rsid w:val="00304AAE"/>
    <w:rsid w:val="00305616"/>
    <w:rsid w:val="003124EC"/>
    <w:rsid w:val="00320A1B"/>
    <w:rsid w:val="0032778D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4386E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5FDD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04C11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0E12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464B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585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04022F-51A3-46F6-89B6-E5582488EEA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313</Words>
  <Characters>1846</Characters>
  <Application>Microsoft Office Word</Application>
  <DocSecurity>0</DocSecurity>
  <Lines>49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2025-09-05T07:36:00Z</dcterms:created>
  <dcterms:modified xsi:type="dcterms:W3CDTF">2025-09-05T08:35:00Z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