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70A5C3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37F934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042C01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49D44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BD051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1DC33D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27BCE4A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03B2B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65F7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2E0EA5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98BB8BE" w14:textId="77777777">
            <w:pPr>
              <w:spacing w:after="120"/>
            </w:pPr>
            <w:r w:rsidRPr="00C379C8">
              <w:t>Telecom Engineering Centre, Department of Telecommunication</w:t>
            </w:r>
          </w:p>
        </w:tc>
      </w:tr>
      <w:tr w14:paraId="380EEB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FC51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2BE42A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D008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671B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19EC3F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HS8517</w:t>
            </w:r>
          </w:p>
        </w:tc>
      </w:tr>
      <w:tr w14:paraId="4A8264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F29E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3CA7A0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Essential Requirements (ER) for 5G Core; (11 page(s), in English)</w:t>
            </w:r>
          </w:p>
          <w:p w:rsidR="000C3B6C" w:rsidRPr="000C3B6C" w:rsidP="002F6A28" w14:paraId="79B711E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E662A" w:rsidRPr="00CE6C29" w:rsidP="002F6A28" w14:paraId="7F371585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https://members.wto.org/crnattachments/2025/TBT/IND/25_05789_00_e.pdf</w:t>
              </w:r>
            </w:hyperlink>
          </w:p>
          <w:p w:rsidR="008E662A" w:rsidRPr="00CE6C29" w:rsidP="002F6A28" w14:paraId="7F419582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https://members.wto.org/crnattachments/2025/TBT/IND/25_05789_01_e.pdf</w:t>
              </w:r>
            </w:hyperlink>
          </w:p>
          <w:p w:rsidR="008E662A" w:rsidRPr="00CE6C29" w:rsidP="002F6A28" w14:paraId="1211A8B8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https://tec.gov.in/pdf/consultations/Draft%20for%20revision%20of%20ER%20for%205G%20core%20%2023072025-%20circulated%20for%20consulation.pdf</w:t>
              </w:r>
            </w:hyperlink>
          </w:p>
        </w:tc>
      </w:tr>
      <w:tr w14:paraId="4DBB8F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564B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48F04E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lays down the ER for SIM to be used in Indian Telecom Network for Consumer or Machine and Machine interfaces up to 5G cellular technology.</w:t>
            </w:r>
          </w:p>
        </w:tc>
      </w:tr>
      <w:tr w14:paraId="2AC77B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7242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D7C0B3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Revise/modify the Essential Requirements for 5G Core.</w:t>
            </w:r>
          </w:p>
        </w:tc>
      </w:tr>
      <w:tr w14:paraId="0E7C2A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1EBD9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FFEEA2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169AF70" w14:textId="77777777">
            <w:pPr>
              <w:spacing w:before="120" w:after="120"/>
            </w:pPr>
            <w:r w:rsidRPr="002F6A28">
              <w:t xml:space="preserve">Standard for Essential Requirements (ER) for 5G Core :- </w:t>
            </w:r>
            <w:hyperlink r:id="rId8" w:history="1">
              <w:r w:rsidRPr="002F6A28">
                <w:rPr>
                  <w:color w:val="0000FF"/>
                  <w:u w:val="single"/>
                </w:rPr>
                <w:t>https://www.mtcte.tec.gov.in/filedownload?name=TEC40182401.pdf</w:t>
              </w:r>
            </w:hyperlink>
          </w:p>
        </w:tc>
      </w:tr>
      <w:tr w14:paraId="276721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C6F21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E56334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BF9C0D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3DAA4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A7F73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66C5B4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5F5E80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October 2025</w:t>
            </w:r>
          </w:p>
          <w:p w:rsidR="000C3B6C" w:rsidRPr="00E3324D" w:rsidP="000C3B6C" w14:paraId="05D2B0A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ECFD04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5763D4A" w14:textId="77777777">
            <w:r w:rsidRPr="00CE6C29">
              <w:t>Telecommunication Engineering Centre (TEC)</w:t>
            </w:r>
          </w:p>
          <w:p w:rsidR="00CE6C29" w:rsidRPr="00CE6C29" w:rsidP="000C3B6C" w14:paraId="2419FF59" w14:textId="77777777">
            <w:r w:rsidRPr="00CE6C29">
              <w:t>Contact Person: Mr. Arvind Kumar Tripathi, DDG (IMP &amp; TEP)</w:t>
            </w:r>
          </w:p>
          <w:p w:rsidR="00CE6C29" w:rsidRPr="00CE6C29" w:rsidP="000C3B6C" w14:paraId="1465CD68" w14:textId="77777777">
            <w:r w:rsidRPr="00CE6C29">
              <w:t>Room No: 356, Khurshid Lal Bhawan, Janpath, New Delhi-110001, India.</w:t>
            </w:r>
          </w:p>
          <w:p w:rsidR="00CE6C29" w:rsidRPr="00CE6C29" w:rsidP="000C3B6C" w14:paraId="2085BA9E" w14:textId="77777777">
            <w:r w:rsidRPr="00CE6C29">
              <w:t>Contact Number : +(91) 11-23739400</w:t>
            </w:r>
          </w:p>
          <w:p w:rsidR="00CE6C29" w:rsidRPr="00CE6C29" w:rsidP="000C3B6C" w14:paraId="4554FCD7" w14:textId="77777777">
            <w:r w:rsidRPr="00CE6C29">
              <w:t xml:space="preserve">Email: </w:t>
            </w:r>
            <w:hyperlink r:id="rId9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68749BD8" w14:textId="77777777"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https://www.tec.gov.in</w:t>
              </w:r>
            </w:hyperlink>
          </w:p>
          <w:p w:rsidR="00CE6C29" w:rsidRPr="00CE6C29" w:rsidP="000C3B6C" w14:paraId="5C8BA235" w14:textId="77777777">
            <w:pPr>
              <w:spacing w:after="120"/>
            </w:pPr>
            <w:r w:rsidRPr="00CE6C29">
              <w:t xml:space="preserve">Email ID of TBT Enquiry Point: </w:t>
            </w:r>
            <w:hyperlink r:id="rId9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25F69BA7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416ED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BFEB3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A9552F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DB4F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996E6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D2067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F398D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CC99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G/TBT/N/IND/408</w:t>
    </w:r>
    <w:bookmarkEnd w:id="0"/>
  </w:p>
  <w:p w:rsidR="009239F7" w:rsidRPr="002F6A28" w:rsidP="009239F7" w14:paraId="772E34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9038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1DC4B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08039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C4C2C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710CE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9909B1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D7F326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BDF5EE" w14:textId="77777777">
          <w:pPr>
            <w:jc w:val="right"/>
            <w:rPr>
              <w:b/>
              <w:szCs w:val="16"/>
            </w:rPr>
          </w:pPr>
        </w:p>
      </w:tc>
    </w:tr>
    <w:tr w14:paraId="285A291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B9B27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A346D8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G/TBT/N/IND/408</w:t>
          </w:r>
          <w:bookmarkEnd w:id="2"/>
        </w:p>
      </w:tc>
    </w:tr>
    <w:tr w14:paraId="0CD609B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E7EDF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9FF71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September 2025</w:t>
          </w:r>
          <w:bookmarkEnd w:id="3"/>
          <w:bookmarkEnd w:id="4"/>
        </w:p>
      </w:tc>
    </w:tr>
    <w:tr w14:paraId="44BD919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A3F705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(25-5456)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EC5C90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86E11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7883B3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0542DC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1A60B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2467534">
    <w:abstractNumId w:val="9"/>
  </w:num>
  <w:num w:numId="2" w16cid:durableId="1920863358">
    <w:abstractNumId w:val="7"/>
  </w:num>
  <w:num w:numId="3" w16cid:durableId="1865557495">
    <w:abstractNumId w:val="6"/>
  </w:num>
  <w:num w:numId="4" w16cid:durableId="1182278030">
    <w:abstractNumId w:val="5"/>
  </w:num>
  <w:num w:numId="5" w16cid:durableId="1356495657">
    <w:abstractNumId w:val="4"/>
  </w:num>
  <w:num w:numId="6" w16cid:durableId="955527289">
    <w:abstractNumId w:val="12"/>
  </w:num>
  <w:num w:numId="7" w16cid:durableId="952901035">
    <w:abstractNumId w:val="11"/>
  </w:num>
  <w:num w:numId="8" w16cid:durableId="9140024">
    <w:abstractNumId w:val="10"/>
  </w:num>
  <w:num w:numId="9" w16cid:durableId="18337129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2732777">
    <w:abstractNumId w:val="13"/>
  </w:num>
  <w:num w:numId="11" w16cid:durableId="1522010362">
    <w:abstractNumId w:val="8"/>
  </w:num>
  <w:num w:numId="12" w16cid:durableId="957033232">
    <w:abstractNumId w:val="3"/>
  </w:num>
  <w:num w:numId="13" w16cid:durableId="1559629865">
    <w:abstractNumId w:val="2"/>
  </w:num>
  <w:num w:numId="14" w16cid:durableId="449472790">
    <w:abstractNumId w:val="1"/>
  </w:num>
  <w:num w:numId="15" w16cid:durableId="1390886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2017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62A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557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BCE33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tec.gov.in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789_00_e.pdf" TargetMode="External" /><Relationship Id="rId6" Type="http://schemas.openxmlformats.org/officeDocument/2006/relationships/hyperlink" Target="https://members.wto.org/crnattachments/2025/TBT/IND/25_05789_01_e.pdf" TargetMode="External" /><Relationship Id="rId7" Type="http://schemas.openxmlformats.org/officeDocument/2006/relationships/hyperlink" Target="https://tec.gov.in/pdf/consultations/Draft%20for%20revision%20of%20ER%20for%205G%20core%20%2023072025-%20circulated%20for%20consulation.pdf" TargetMode="External" /><Relationship Id="rId8" Type="http://schemas.openxmlformats.org/officeDocument/2006/relationships/hyperlink" Target="https://www.mtcte.tec.gov.in/filedownload?name=TEC40182401.pdf" TargetMode="External" /><Relationship Id="rId9" Type="http://schemas.openxmlformats.org/officeDocument/2006/relationships/hyperlink" Target="mailto:tbtenquirytel.tec@gov.i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2025-09-01T12:04:00Z</dcterms:created>
  <dcterms:modified xsi:type="dcterms:W3CDTF">2025-09-01T12:04:00Z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