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CE6B6E2" w14:textId="77777777">
      <w:pPr>
        <w:pStyle w:val="Title"/>
        <w:rPr>
          <w:caps w:val="0"/>
          <w:kern w:val="0"/>
        </w:rPr>
      </w:pPr>
      <w:r w:rsidRPr="002F6A28">
        <w:rPr>
          <w:caps w:val="0"/>
          <w:kern w:val="0"/>
        </w:rPr>
        <w:t>NOTIFICATION</w:t>
      </w:r>
    </w:p>
    <w:p w:rsidR="009239F7" w:rsidRPr="002F6A28" w:rsidP="002F6A28" w14:paraId="7A02CB13" w14:textId="77777777">
      <w:pPr>
        <w:jc w:val="center"/>
      </w:pPr>
      <w:r w:rsidRPr="002F6A28">
        <w:t>The following notification is being circulated in accordance with Article 10.6</w:t>
      </w:r>
    </w:p>
    <w:p w:rsidR="009239F7" w:rsidRPr="002F6A28" w:rsidP="002F6A28" w14:paraId="583582F9"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03476BE4" w14:textId="77777777" w:rsidTr="00DB13FE">
        <w:tblPrEx>
          <w:tblW w:w="5000" w:type="pct"/>
          <w:tblLayout w:type="fixed"/>
          <w:tblLook w:val="0000"/>
        </w:tblPrEx>
        <w:tc>
          <w:tcPr>
            <w:tcW w:w="607" w:type="dxa"/>
            <w:tcBorders>
              <w:top w:val="double" w:sz="4" w:space="0" w:color="auto"/>
            </w:tcBorders>
          </w:tcPr>
          <w:p w:rsidR="00F85C99" w:rsidRPr="002F6A28" w:rsidP="002F6A28" w14:paraId="17EE7A07" w14:textId="77777777">
            <w:pPr>
              <w:spacing w:before="120" w:after="120"/>
              <w:jc w:val="left"/>
            </w:pPr>
            <w:r w:rsidRPr="002F6A28">
              <w:rPr>
                <w:b/>
              </w:rPr>
              <w:t>1.</w:t>
            </w:r>
          </w:p>
        </w:tc>
        <w:tc>
          <w:tcPr>
            <w:tcW w:w="8373" w:type="dxa"/>
            <w:tcBorders>
              <w:top w:val="double" w:sz="4" w:space="0" w:color="auto"/>
            </w:tcBorders>
          </w:tcPr>
          <w:p w:rsidR="00F85C99" w:rsidRPr="002F6A28" w:rsidP="00C805B6" w14:paraId="32CC23C7"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2F6A28" w14:paraId="5C855CD6"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3EA637A3" w14:textId="77777777" w:rsidTr="00DB13FE">
        <w:tblPrEx>
          <w:tblW w:w="5000" w:type="pct"/>
          <w:tblLayout w:type="fixed"/>
          <w:tblLook w:val="0000"/>
        </w:tblPrEx>
        <w:tc>
          <w:tcPr>
            <w:tcW w:w="607" w:type="dxa"/>
          </w:tcPr>
          <w:p w:rsidR="00F85C99" w:rsidRPr="002F6A28" w:rsidP="002F6A28" w14:paraId="6602BDC0" w14:textId="77777777">
            <w:pPr>
              <w:spacing w:before="120" w:after="120"/>
              <w:jc w:val="left"/>
            </w:pPr>
            <w:r w:rsidRPr="002F6A28">
              <w:rPr>
                <w:b/>
              </w:rPr>
              <w:t>2.</w:t>
            </w:r>
          </w:p>
        </w:tc>
        <w:tc>
          <w:tcPr>
            <w:tcW w:w="8373" w:type="dxa"/>
          </w:tcPr>
          <w:p w:rsidR="00F85C99" w:rsidRPr="002F6A28" w:rsidP="000C3B6C" w14:paraId="12366A3D" w14:textId="77777777">
            <w:pPr>
              <w:spacing w:before="120" w:after="120"/>
            </w:pPr>
            <w:r w:rsidRPr="002F6A28">
              <w:rPr>
                <w:b/>
              </w:rPr>
              <w:t>Agency responsible:</w:t>
            </w:r>
            <w:r w:rsidRPr="00C379C8" w:rsidR="00EE3A11">
              <w:t xml:space="preserve"> </w:t>
            </w:r>
          </w:p>
          <w:p w:rsidR="00EE3A11" w:rsidRPr="00C379C8" w:rsidP="000C3B6C" w14:paraId="4C965776" w14:textId="77777777">
            <w:pPr>
              <w:spacing w:after="120"/>
            </w:pPr>
            <w:r w:rsidRPr="00C379C8">
              <w:t>Federal Communications Commission (FCC) [2266]</w:t>
            </w:r>
          </w:p>
        </w:tc>
      </w:tr>
      <w:tr w14:paraId="32CBAC13" w14:textId="77777777" w:rsidTr="00DB13FE">
        <w:tblPrEx>
          <w:tblW w:w="5000" w:type="pct"/>
          <w:tblLayout w:type="fixed"/>
          <w:tblLook w:val="0000"/>
        </w:tblPrEx>
        <w:tc>
          <w:tcPr>
            <w:tcW w:w="607" w:type="dxa"/>
          </w:tcPr>
          <w:p w:rsidR="00F85C99" w:rsidRPr="002F6A28" w:rsidP="002F6A28" w14:paraId="09B14607" w14:textId="77777777">
            <w:pPr>
              <w:spacing w:before="120" w:after="120"/>
              <w:jc w:val="left"/>
              <w:rPr>
                <w:b/>
              </w:rPr>
            </w:pPr>
            <w:r w:rsidRPr="002F6A28">
              <w:rPr>
                <w:b/>
              </w:rPr>
              <w:t>3.</w:t>
            </w:r>
          </w:p>
        </w:tc>
        <w:tc>
          <w:tcPr>
            <w:tcW w:w="8373" w:type="dxa"/>
          </w:tcPr>
          <w:p w:rsidR="00F85C99" w:rsidRPr="0058336F" w:rsidP="002F6A28" w14:paraId="70D83DE7"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503511CA" w14:textId="77777777" w:rsidTr="00DB13FE">
        <w:tblPrEx>
          <w:tblW w:w="5000" w:type="pct"/>
          <w:tblLayout w:type="fixed"/>
          <w:tblLook w:val="0000"/>
        </w:tblPrEx>
        <w:tc>
          <w:tcPr>
            <w:tcW w:w="607" w:type="dxa"/>
          </w:tcPr>
          <w:p w:rsidR="00F85C99" w:rsidRPr="002F6A28" w:rsidP="002F6A28" w14:paraId="4A9510C5" w14:textId="77777777">
            <w:pPr>
              <w:spacing w:before="120" w:after="120"/>
              <w:jc w:val="left"/>
            </w:pPr>
            <w:r w:rsidRPr="002F6A28">
              <w:rPr>
                <w:b/>
              </w:rPr>
              <w:t>4.</w:t>
            </w:r>
          </w:p>
        </w:tc>
        <w:tc>
          <w:tcPr>
            <w:tcW w:w="8373" w:type="dxa"/>
          </w:tcPr>
          <w:p w:rsidR="00F85C99" w:rsidRPr="002F6A28" w:rsidP="002F6A28" w14:paraId="53B1346D"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Emergency alert systems; Domestic safety (ICS code(s): 13.120); Alarm and warning systems (ICS code(s): 13.320); Telecommunication systems (ICS code(s): 33.040); Radiocommunications (ICS code(s): 33.060); Mobile services (ICS code(s): 33.070)</w:t>
            </w:r>
          </w:p>
        </w:tc>
      </w:tr>
      <w:tr w14:paraId="66346AC8" w14:textId="77777777" w:rsidTr="00DB13FE">
        <w:tblPrEx>
          <w:tblW w:w="5000" w:type="pct"/>
          <w:tblLayout w:type="fixed"/>
          <w:tblLook w:val="0000"/>
        </w:tblPrEx>
        <w:tc>
          <w:tcPr>
            <w:tcW w:w="607" w:type="dxa"/>
          </w:tcPr>
          <w:p w:rsidR="00F85C99" w:rsidRPr="002F6A28" w:rsidP="002F6A28" w14:paraId="1EF84435" w14:textId="77777777">
            <w:pPr>
              <w:spacing w:before="120" w:after="120"/>
              <w:jc w:val="left"/>
            </w:pPr>
            <w:r w:rsidRPr="002F6A28">
              <w:rPr>
                <w:b/>
              </w:rPr>
              <w:t>5.</w:t>
            </w:r>
          </w:p>
        </w:tc>
        <w:tc>
          <w:tcPr>
            <w:tcW w:w="8373" w:type="dxa"/>
          </w:tcPr>
          <w:p w:rsidR="00F85C99" w:rsidP="002F6A28" w14:paraId="355D6638"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Modernization of the Nation's Alerting Systems; (13 page(s), in English), (39 page(s), in English)</w:t>
            </w:r>
          </w:p>
          <w:p w:rsidR="000C3B6C" w:rsidRPr="000C3B6C" w:rsidP="002F6A28" w14:paraId="5B273853"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B270C6" w:rsidRPr="00CE6C29" w:rsidP="002F6A28" w14:paraId="0AA8BB05" w14:textId="77777777">
            <w:pPr>
              <w:pBdr>
                <w:top w:val="none" w:sz="0" w:space="4" w:color="auto"/>
              </w:pBdr>
              <w:rPr>
                <w:iCs/>
              </w:rPr>
            </w:pPr>
            <w:hyperlink r:id="rId6" w:tgtFrame="_blank" w:history="1">
              <w:r w:rsidRPr="00CE6C29">
                <w:rPr>
                  <w:iCs/>
                  <w:color w:val="0000FF"/>
                  <w:u w:val="single"/>
                </w:rPr>
                <w:t>https://members.wto.org/crnattachments/2025/TBT/USA/25_05693_00_e.pdf</w:t>
              </w:r>
            </w:hyperlink>
          </w:p>
          <w:p w:rsidR="00B270C6" w:rsidRPr="00CE6C29" w:rsidP="002F6A28" w14:paraId="061B73C1" w14:textId="77777777">
            <w:pPr>
              <w:pBdr>
                <w:bottom w:val="none" w:sz="0" w:space="4" w:color="auto"/>
              </w:pBdr>
              <w:spacing w:after="120"/>
              <w:rPr>
                <w:iCs/>
              </w:rPr>
            </w:pPr>
            <w:hyperlink r:id="rId7" w:tgtFrame="_blank" w:history="1">
              <w:r w:rsidRPr="00CE6C29">
                <w:rPr>
                  <w:iCs/>
                  <w:color w:val="0000FF"/>
                  <w:u w:val="single"/>
                </w:rPr>
                <w:t>https://members.wto.org/crnattachments/2025/TBT/USA/25_05693_01_e.pdf</w:t>
              </w:r>
            </w:hyperlink>
          </w:p>
        </w:tc>
      </w:tr>
      <w:tr w14:paraId="207FBFE8" w14:textId="77777777" w:rsidTr="00DB13FE">
        <w:tblPrEx>
          <w:tblW w:w="5000" w:type="pct"/>
          <w:tblLayout w:type="fixed"/>
          <w:tblLook w:val="0000"/>
        </w:tblPrEx>
        <w:tc>
          <w:tcPr>
            <w:tcW w:w="607" w:type="dxa"/>
          </w:tcPr>
          <w:p w:rsidR="00F85C99" w:rsidRPr="002F6A28" w:rsidP="002F6A28" w14:paraId="03F1794A" w14:textId="77777777">
            <w:pPr>
              <w:spacing w:before="120" w:after="120"/>
              <w:jc w:val="left"/>
              <w:rPr>
                <w:b/>
              </w:rPr>
            </w:pPr>
            <w:r w:rsidRPr="002F6A28">
              <w:rPr>
                <w:b/>
              </w:rPr>
              <w:t>6.</w:t>
            </w:r>
          </w:p>
        </w:tc>
        <w:tc>
          <w:tcPr>
            <w:tcW w:w="8373" w:type="dxa"/>
          </w:tcPr>
          <w:p w:rsidR="00F85C99" w:rsidRPr="002F6A28" w:rsidP="002F6A28" w14:paraId="61C6BE4F" w14:textId="77777777">
            <w:pPr>
              <w:spacing w:before="120" w:after="120"/>
              <w:rPr>
                <w:b/>
              </w:rPr>
            </w:pPr>
            <w:r w:rsidRPr="002F6A28">
              <w:rPr>
                <w:b/>
              </w:rPr>
              <w:t>Description of content:</w:t>
            </w:r>
            <w:r w:rsidRPr="00C379C8" w:rsidR="00FE448B">
              <w:t xml:space="preserve"> Notice of proposed rulemaking - In this document, the Federal Communications Commission (Commission) begins a reexamination of the Emergency Alert System (EAS) and Wireless Emergency Alerts (WEA) from the ground up and seeks comment on whether fundamental changes could make these alerting systems more effective, efficient, and better able to serve the public's needs. EAS was introduced 31 years ago, and WEA was introduced 13 years ago, using the technology available at the time. The Commission seeks comment on what goals these alerting systems should aim to achieve, whether these systems are currently effective at achieving these goals, and what steps should be taken to modernize these systems to improve their usefulness and better leverage modern technology while minimizing burdens on stakeholders.</w:t>
            </w:r>
          </w:p>
        </w:tc>
      </w:tr>
      <w:tr w14:paraId="4748C5A4" w14:textId="77777777" w:rsidTr="00DB13FE">
        <w:tblPrEx>
          <w:tblW w:w="5000" w:type="pct"/>
          <w:tblLayout w:type="fixed"/>
          <w:tblLook w:val="0000"/>
        </w:tblPrEx>
        <w:tc>
          <w:tcPr>
            <w:tcW w:w="607" w:type="dxa"/>
          </w:tcPr>
          <w:p w:rsidR="00F85C99" w:rsidRPr="002F6A28" w:rsidP="002F6A28" w14:paraId="5FF1EDA3" w14:textId="77777777">
            <w:pPr>
              <w:spacing w:before="120" w:after="120"/>
              <w:jc w:val="left"/>
              <w:rPr>
                <w:b/>
              </w:rPr>
            </w:pPr>
            <w:r w:rsidRPr="002F6A28">
              <w:rPr>
                <w:b/>
              </w:rPr>
              <w:t>7.</w:t>
            </w:r>
          </w:p>
        </w:tc>
        <w:tc>
          <w:tcPr>
            <w:tcW w:w="8373" w:type="dxa"/>
          </w:tcPr>
          <w:p w:rsidR="00F85C99" w:rsidRPr="002F6A28" w:rsidP="002F6A28" w14:paraId="5F36758F" w14:textId="77777777">
            <w:pPr>
              <w:spacing w:before="120" w:after="120"/>
              <w:rPr>
                <w:b/>
              </w:rPr>
            </w:pPr>
            <w:r w:rsidRPr="002F6A28">
              <w:rPr>
                <w:b/>
              </w:rPr>
              <w:t>Objective and rationale, including the nature of urgent problems where applicable:</w:t>
            </w:r>
            <w:r w:rsidRPr="00C379C8" w:rsidR="00EE3A11">
              <w:t xml:space="preserve"> National security requirements; Protection of human health or safety; Cost saving and productivity enhancement</w:t>
            </w:r>
          </w:p>
        </w:tc>
      </w:tr>
      <w:tr w14:paraId="03FEC358" w14:textId="77777777" w:rsidTr="00DB13FE">
        <w:tblPrEx>
          <w:tblW w:w="5000" w:type="pct"/>
          <w:tblLayout w:type="fixed"/>
          <w:tblLook w:val="0000"/>
        </w:tblPrEx>
        <w:tc>
          <w:tcPr>
            <w:tcW w:w="607" w:type="dxa"/>
          </w:tcPr>
          <w:p w:rsidR="00F85C99" w:rsidRPr="002F6A28" w:rsidP="00116AE8" w14:paraId="4DD3047C" w14:textId="77777777">
            <w:pPr>
              <w:keepNext/>
              <w:spacing w:before="120" w:after="120"/>
              <w:jc w:val="left"/>
              <w:rPr>
                <w:b/>
              </w:rPr>
            </w:pPr>
            <w:r w:rsidRPr="002F6A28">
              <w:rPr>
                <w:b/>
              </w:rPr>
              <w:t>8.</w:t>
            </w:r>
          </w:p>
        </w:tc>
        <w:tc>
          <w:tcPr>
            <w:tcW w:w="8373" w:type="dxa"/>
          </w:tcPr>
          <w:p w:rsidR="000C3B6C" w:rsidRPr="00EC00D2" w:rsidP="007F13E8" w14:paraId="335FF612" w14:textId="77777777">
            <w:pPr>
              <w:spacing w:before="120" w:after="120"/>
              <w:rPr>
                <w:bCs/>
              </w:rPr>
            </w:pPr>
            <w:r w:rsidRPr="002F6A28">
              <w:rPr>
                <w:b/>
              </w:rPr>
              <w:t>Relevant documents:</w:t>
            </w:r>
            <w:r w:rsidRPr="002F6A28" w:rsidR="00EE3A11">
              <w:t xml:space="preserve"> </w:t>
            </w:r>
          </w:p>
          <w:p w:rsidR="00EE3A11" w:rsidRPr="002F6A28" w:rsidP="007F13E8" w14:paraId="036FCF09" w14:textId="77777777">
            <w:pPr>
              <w:spacing w:before="120" w:after="120"/>
            </w:pPr>
            <w:r w:rsidRPr="002F6A28">
              <w:t xml:space="preserve">90 Federal Register (FR) 41530, 26 August 2025; </w:t>
            </w:r>
            <w:hyperlink r:id="rId8" w:history="1">
              <w:r w:rsidRPr="002F6A28">
                <w:rPr>
                  <w:color w:val="0000FF"/>
                  <w:u w:val="single"/>
                </w:rPr>
                <w:t>Title 47</w:t>
              </w:r>
            </w:hyperlink>
            <w:r w:rsidRPr="002F6A28">
              <w:t xml:space="preserve"> Code of Federal Regulations (CFR) Parts </w:t>
            </w:r>
            <w:hyperlink r:id="rId9" w:history="1">
              <w:r w:rsidRPr="002F6A28">
                <w:rPr>
                  <w:color w:val="0000FF"/>
                  <w:u w:val="single"/>
                </w:rPr>
                <w:t>10</w:t>
              </w:r>
            </w:hyperlink>
            <w:r w:rsidRPr="002F6A28">
              <w:t xml:space="preserve"> and </w:t>
            </w:r>
            <w:hyperlink r:id="rId10" w:history="1">
              <w:r w:rsidRPr="002F6A28">
                <w:rPr>
                  <w:color w:val="0000FF"/>
                  <w:u w:val="single"/>
                </w:rPr>
                <w:t>11</w:t>
              </w:r>
            </w:hyperlink>
            <w:r w:rsidRPr="002F6A28">
              <w:t>:</w:t>
            </w:r>
          </w:p>
          <w:p w:rsidR="00EE3A11" w:rsidRPr="002F6A28" w:rsidP="007F13E8" w14:paraId="73662C1C" w14:textId="77777777">
            <w:pPr>
              <w:spacing w:before="120" w:after="120"/>
            </w:pPr>
            <w:hyperlink r:id="rId11" w:history="1">
              <w:r w:rsidRPr="002F6A28">
                <w:rPr>
                  <w:color w:val="0000FF"/>
                  <w:u w:val="single"/>
                </w:rPr>
                <w:t>https://www.govinfo.gov/content/pkg/FR-2025-08-26/html/2025-16333.htm</w:t>
              </w:r>
            </w:hyperlink>
          </w:p>
          <w:p w:rsidR="00EE3A11" w:rsidRPr="002F6A28" w:rsidP="007F13E8" w14:paraId="31B735F1" w14:textId="77777777">
            <w:pPr>
              <w:spacing w:before="120" w:after="120"/>
            </w:pPr>
            <w:hyperlink r:id="rId12" w:history="1">
              <w:r w:rsidRPr="002F6A28">
                <w:rPr>
                  <w:color w:val="0000FF"/>
                  <w:u w:val="single"/>
                </w:rPr>
                <w:t>https://www.govinfo.gov/content/pkg/FR-2025-08-26/pdf/2025-16333.pdf</w:t>
              </w:r>
            </w:hyperlink>
          </w:p>
          <w:p w:rsidR="00EE3A11" w:rsidRPr="002F6A28" w:rsidP="007F13E8" w14:paraId="5C9D3D7C" w14:textId="77777777">
            <w:pPr>
              <w:spacing w:before="120" w:after="120"/>
            </w:pPr>
            <w:hyperlink r:id="rId13" w:history="1">
              <w:r w:rsidRPr="002F6A28">
                <w:rPr>
                  <w:color w:val="0000FF"/>
                  <w:u w:val="single"/>
                </w:rPr>
                <w:t>https://docs.fcc.gov/public/attachments/FCC-25-50A1.pdf</w:t>
              </w:r>
            </w:hyperlink>
          </w:p>
          <w:p w:rsidR="00EE3A11" w:rsidRPr="002F6A28" w:rsidP="007F13E8" w14:paraId="174C9D35" w14:textId="77777777">
            <w:pPr>
              <w:spacing w:before="120" w:after="120"/>
            </w:pPr>
            <w:r w:rsidRPr="002F6A28">
              <w:t xml:space="preserve">This proposed rule is identified by </w:t>
            </w:r>
            <w:hyperlink r:id="rId14" w:history="1">
              <w:r w:rsidRPr="002F6A28">
                <w:rPr>
                  <w:color w:val="0000FF"/>
                  <w:u w:val="single"/>
                </w:rPr>
                <w:t>PS Docket No. 25-224</w:t>
              </w:r>
            </w:hyperlink>
            <w:r w:rsidRPr="002F6A28">
              <w:t xml:space="preserve">, </w:t>
            </w:r>
            <w:hyperlink r:id="rId15" w:history="1">
              <w:r w:rsidRPr="002F6A28">
                <w:rPr>
                  <w:color w:val="0000FF"/>
                  <w:u w:val="single"/>
                </w:rPr>
                <w:t>FCC 25-50</w:t>
              </w:r>
            </w:hyperlink>
            <w:r w:rsidRPr="002F6A28">
              <w:t xml:space="preserve">. The full text of the proposed rule is available from the Commission's website at </w:t>
            </w:r>
            <w:hyperlink r:id="rId13" w:history="1">
              <w:r w:rsidRPr="002F6A28">
                <w:rPr>
                  <w:color w:val="0000FF"/>
                  <w:u w:val="single"/>
                </w:rPr>
                <w:t>https://docs.fcc.gov/public/attachments/FCC-25-50A1.pdf</w:t>
              </w:r>
            </w:hyperlink>
            <w:r w:rsidRPr="002F6A28">
              <w:t>. Comments will be accepted until 25 September 2025. Reply comments will be accepted until 10 October 2025.</w:t>
            </w:r>
          </w:p>
          <w:p w:rsidR="00EE3A11" w:rsidRPr="002F6A28" w:rsidP="007F13E8" w14:paraId="7137C7F4" w14:textId="77777777">
            <w:pPr>
              <w:spacing w:before="120" w:after="120"/>
            </w:pPr>
            <w:r w:rsidRPr="002F6A28">
              <w:t xml:space="preserve">FCC Proposes Modernization of the Nation's Alerting Systems: </w:t>
            </w:r>
            <w:hyperlink r:id="rId16" w:history="1">
              <w:r w:rsidRPr="002F6A28">
                <w:rPr>
                  <w:color w:val="0000FF"/>
                  <w:u w:val="single"/>
                </w:rPr>
                <w:t>https://www.fcc.gov/document/fcc-proposes-modernization-nations-alerting-systems</w:t>
              </w:r>
            </w:hyperlink>
          </w:p>
        </w:tc>
      </w:tr>
      <w:tr w14:paraId="1D669862" w14:textId="77777777" w:rsidTr="00DB13FE">
        <w:tblPrEx>
          <w:tblW w:w="5000" w:type="pct"/>
          <w:tblLayout w:type="fixed"/>
          <w:tblLook w:val="0000"/>
        </w:tblPrEx>
        <w:tc>
          <w:tcPr>
            <w:tcW w:w="607" w:type="dxa"/>
          </w:tcPr>
          <w:p w:rsidR="00EE3A11" w:rsidRPr="002F6A28" w:rsidP="002F6A28" w14:paraId="5F98C96E" w14:textId="77777777">
            <w:pPr>
              <w:spacing w:before="120" w:after="120"/>
              <w:jc w:val="left"/>
              <w:rPr>
                <w:b/>
              </w:rPr>
            </w:pPr>
            <w:r w:rsidRPr="002F6A28">
              <w:rPr>
                <w:b/>
              </w:rPr>
              <w:t>9.</w:t>
            </w:r>
          </w:p>
        </w:tc>
        <w:tc>
          <w:tcPr>
            <w:tcW w:w="8373" w:type="dxa"/>
          </w:tcPr>
          <w:p w:rsidR="00EE3A11" w:rsidRPr="002F6A28" w:rsidP="008953C4" w14:paraId="03745F3A" w14:textId="77777777">
            <w:pPr>
              <w:spacing w:before="120" w:after="120"/>
            </w:pPr>
            <w:r w:rsidRPr="002F6A28">
              <w:rPr>
                <w:b/>
              </w:rPr>
              <w:t>Proposed date of adoption:</w:t>
            </w:r>
            <w:r w:rsidRPr="00C379C8">
              <w:t xml:space="preserve"> To be determined</w:t>
            </w:r>
          </w:p>
          <w:p w:rsidR="00EE3A11" w:rsidRPr="002F6A28" w:rsidP="008953C4" w14:paraId="2275D484" w14:textId="77777777">
            <w:pPr>
              <w:spacing w:after="120"/>
            </w:pPr>
            <w:r w:rsidRPr="002F6A28">
              <w:rPr>
                <w:b/>
              </w:rPr>
              <w:t>Proposed date of entry into force:</w:t>
            </w:r>
            <w:r w:rsidRPr="00C379C8">
              <w:t xml:space="preserve"> To be determined</w:t>
            </w:r>
          </w:p>
        </w:tc>
      </w:tr>
      <w:tr w14:paraId="25610D2C" w14:textId="77777777" w:rsidTr="00DB13FE">
        <w:tblPrEx>
          <w:tblW w:w="5000" w:type="pct"/>
          <w:tblLayout w:type="fixed"/>
          <w:tblLook w:val="0000"/>
        </w:tblPrEx>
        <w:tc>
          <w:tcPr>
            <w:tcW w:w="607" w:type="dxa"/>
            <w:tcBorders>
              <w:bottom w:val="double" w:sz="4" w:space="0" w:color="auto"/>
            </w:tcBorders>
          </w:tcPr>
          <w:p w:rsidR="00F85C99" w:rsidRPr="002F6A28" w:rsidP="002F6A28" w14:paraId="03F0A592"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420C8DD5"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76A9FC44" w14:textId="77777777">
            <w:pPr>
              <w:spacing w:before="120" w:after="120"/>
              <w:rPr>
                <w:bCs/>
              </w:rPr>
            </w:pPr>
            <w:r w:rsidRPr="002F6A28">
              <w:rPr>
                <w:b/>
              </w:rPr>
              <w:t>Final date for comments:</w:t>
            </w:r>
            <w:r w:rsidRPr="00C379C8" w:rsidR="00EE3A11">
              <w:t xml:space="preserve"> 10 October 2025</w:t>
            </w:r>
          </w:p>
          <w:p w:rsidR="000C3B6C" w:rsidRPr="00E3324D" w:rsidP="000C3B6C" w14:paraId="723FBF60"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D75956" w:rsidRPr="006A4C49" w:rsidP="000C3B6C" w14:paraId="129DBDB0" w14:textId="77777777">
            <w:pPr>
              <w:tabs>
                <w:tab w:val="left" w:pos="1418"/>
                <w:tab w:val="left" w:pos="2127"/>
                <w:tab w:val="left" w:pos="2835"/>
                <w:tab w:val="left" w:pos="3402"/>
              </w:tabs>
              <w:spacing w:before="120" w:after="120"/>
            </w:pPr>
            <w:r w:rsidRPr="006A4C49">
              <w:t xml:space="preserve">WTO Members and their stakeholders are asked to submit comments to the </w:t>
            </w:r>
            <w:hyperlink r:id="rId17" w:history="1">
              <w:r w:rsidRPr="006A4C49">
                <w:rPr>
                  <w:color w:val="0000FF"/>
                  <w:u w:val="single"/>
                </w:rPr>
                <w:t>USA TBT Enquiry Point</w:t>
              </w:r>
            </w:hyperlink>
            <w:r w:rsidRPr="006A4C49">
              <w:t xml:space="preserve"> by or before </w:t>
            </w:r>
            <w:hyperlink r:id="rId18" w:history="1">
              <w:r w:rsidRPr="006A4C49">
                <w:rPr>
                  <w:color w:val="0000FF"/>
                  <w:u w:val="single"/>
                </w:rPr>
                <w:t>4pm</w:t>
              </w:r>
            </w:hyperlink>
            <w:r w:rsidRPr="006A4C49">
              <w:t xml:space="preserve"> </w:t>
            </w:r>
            <w:hyperlink r:id="rId19" w:history="1">
              <w:r w:rsidRPr="006A4C49">
                <w:rPr>
                  <w:color w:val="0000FF"/>
                  <w:u w:val="single"/>
                </w:rPr>
                <w:t>Eastern Time</w:t>
              </w:r>
            </w:hyperlink>
            <w:r w:rsidRPr="006A4C49">
              <w:t xml:space="preserve"> on 10 October 2025. Comments received by the USA TBT Enquiry Point from WTO Members and their stakeholders will be shared with FCC and will also be submitted to the FCC's </w:t>
            </w:r>
            <w:hyperlink r:id="rId20" w:history="1">
              <w:r w:rsidRPr="006A4C49">
                <w:rPr>
                  <w:color w:val="0000FF"/>
                  <w:u w:val="single"/>
                </w:rPr>
                <w:t>Electronic Comment Filing System (ECFS)</w:t>
              </w:r>
            </w:hyperlink>
            <w:r w:rsidRPr="006A4C49">
              <w:t xml:space="preserve"> if received within the comment period. Comments ("filings") associated with the rulemaking are accessible from ECFS at </w:t>
            </w:r>
            <w:hyperlink r:id="rId21" w:history="1">
              <w:r w:rsidRPr="006A4C49">
                <w:rPr>
                  <w:color w:val="0000FF"/>
                  <w:u w:val="single"/>
                </w:rPr>
                <w:t>https://www.fcc.gov/ecfs/search/search-filings/results?q=(submissiontype.description:(%22COMMENT%22)+AND+proceedings.name:(%2225-224%22))</w:t>
              </w:r>
            </w:hyperlink>
            <w:r w:rsidRPr="006A4C49">
              <w:t>.</w:t>
            </w:r>
          </w:p>
          <w:p w:rsidR="000C3B6C" w:rsidRPr="002F6A28" w:rsidP="000C3B6C" w14:paraId="4882CD7F"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5D1262B1" w14:textId="77777777">
            <w:pPr>
              <w:spacing w:after="120"/>
            </w:pPr>
            <w:r w:rsidRPr="00CE6C29">
              <w:t xml:space="preserve">Please submit comments to: USA WTO TBT Enquiry Point, Email: </w:t>
            </w:r>
            <w:hyperlink r:id="rId17" w:history="1">
              <w:r w:rsidRPr="00CE6C29">
                <w:rPr>
                  <w:color w:val="0000FF"/>
                  <w:u w:val="single"/>
                </w:rPr>
                <w:t>usatbtep@nist.gov</w:t>
              </w:r>
            </w:hyperlink>
          </w:p>
        </w:tc>
      </w:tr>
    </w:tbl>
    <w:p w:rsidR="00EE3A11" w:rsidRPr="002F6A28" w:rsidP="00887259" w14:paraId="174327E7" w14:textId="77777777">
      <w:pPr>
        <w:jc w:val="center"/>
      </w:pPr>
    </w:p>
    <w:sectPr w:rsidSect="00760DB3">
      <w:headerReference w:type="even" r:id="rId22"/>
      <w:headerReference w:type="default" r:id="rId23"/>
      <w:footerReference w:type="even" r:id="rId24"/>
      <w:footerReference w:type="default" r:id="rId25"/>
      <w:headerReference w:type="first" r:id="rId26"/>
      <w:footerReference w:type="first" r:id="rId2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F7AFC1C"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093F1E6"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6E745C7"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ECCA66D" w14:textId="77777777">
    <w:pPr>
      <w:pStyle w:val="Header"/>
      <w:pBdr>
        <w:bottom w:val="single" w:sz="4" w:space="1" w:color="auto"/>
      </w:pBdr>
      <w:tabs>
        <w:tab w:val="clear" w:pos="4513"/>
        <w:tab w:val="clear" w:pos="9027"/>
      </w:tabs>
      <w:jc w:val="center"/>
    </w:pPr>
    <w:r w:rsidRPr="002F6A28">
      <w:t>tbtSymbol</w:t>
    </w:r>
  </w:p>
  <w:p w:rsidR="009239F7" w:rsidRPr="002F6A28" w:rsidP="009239F7" w14:paraId="2C1953C7" w14:textId="77777777">
    <w:pPr>
      <w:pStyle w:val="Header"/>
      <w:pBdr>
        <w:bottom w:val="single" w:sz="4" w:space="1" w:color="auto"/>
      </w:pBdr>
      <w:tabs>
        <w:tab w:val="clear" w:pos="4513"/>
        <w:tab w:val="clear" w:pos="9027"/>
      </w:tabs>
      <w:jc w:val="center"/>
    </w:pPr>
  </w:p>
  <w:p w:rsidR="009239F7" w:rsidRPr="002F6A28" w:rsidP="009239F7" w14:paraId="62AFCB43"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0D15BE9B"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34805F9" w14:textId="77777777">
    <w:pPr>
      <w:pStyle w:val="Header"/>
      <w:pBdr>
        <w:bottom w:val="single" w:sz="4" w:space="1" w:color="auto"/>
      </w:pBdr>
      <w:tabs>
        <w:tab w:val="clear" w:pos="4513"/>
        <w:tab w:val="clear" w:pos="9027"/>
      </w:tabs>
      <w:jc w:val="center"/>
    </w:pPr>
    <w:bookmarkStart w:id="0" w:name="spsSymbolHeader"/>
    <w:r w:rsidRPr="002F6A28">
      <w:t>G/TBT/N/USA/2234</w:t>
    </w:r>
    <w:bookmarkEnd w:id="0"/>
  </w:p>
  <w:p w:rsidR="009239F7" w:rsidRPr="002F6A28" w:rsidP="009239F7" w14:paraId="5D1A05B6" w14:textId="77777777">
    <w:pPr>
      <w:pStyle w:val="Header"/>
      <w:pBdr>
        <w:bottom w:val="single" w:sz="4" w:space="1" w:color="auto"/>
      </w:pBdr>
      <w:tabs>
        <w:tab w:val="clear" w:pos="4513"/>
        <w:tab w:val="clear" w:pos="9027"/>
      </w:tabs>
      <w:jc w:val="center"/>
    </w:pPr>
  </w:p>
  <w:p w:rsidR="009239F7" w:rsidRPr="002F6A28" w:rsidP="009239F7" w14:paraId="4A59F24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7B1765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B50D7EC"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D33DCB1"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09A64925" w14:textId="77777777">
          <w:pPr>
            <w:jc w:val="right"/>
            <w:rPr>
              <w:b/>
              <w:color w:val="FF0000"/>
              <w:szCs w:val="16"/>
            </w:rPr>
          </w:pPr>
        </w:p>
      </w:tc>
    </w:tr>
    <w:bookmarkEnd w:id="1"/>
    <w:tr w14:paraId="57194D54"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7785D83"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FA85031" w14:textId="77777777">
          <w:pPr>
            <w:jc w:val="right"/>
            <w:rPr>
              <w:b/>
              <w:szCs w:val="16"/>
            </w:rPr>
          </w:pPr>
        </w:p>
      </w:tc>
    </w:tr>
    <w:tr w14:paraId="11A08370"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0B86E14"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E63B195" w14:textId="77777777">
          <w:pPr>
            <w:jc w:val="right"/>
            <w:rPr>
              <w:b/>
              <w:szCs w:val="16"/>
            </w:rPr>
          </w:pPr>
          <w:bookmarkStart w:id="2" w:name="bmkSymbols"/>
          <w:r w:rsidRPr="002F6A28">
            <w:rPr>
              <w:b/>
              <w:szCs w:val="16"/>
            </w:rPr>
            <w:t>G/TBT/N/USA/2234</w:t>
          </w:r>
          <w:bookmarkEnd w:id="2"/>
        </w:p>
      </w:tc>
    </w:tr>
    <w:tr w14:paraId="658E12A0"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5DF2A9D" w14:textId="77777777"/>
      </w:tc>
      <w:tc>
        <w:tcPr>
          <w:tcW w:w="5448" w:type="dxa"/>
          <w:gridSpan w:val="2"/>
          <w:shd w:val="clear" w:color="auto" w:fill="FFFFFF"/>
          <w:tcMar>
            <w:left w:w="108" w:type="dxa"/>
            <w:right w:w="108" w:type="dxa"/>
          </w:tcMar>
          <w:vAlign w:val="center"/>
        </w:tcPr>
        <w:p w:rsidR="00ED54E0" w:rsidRPr="009239F7" w:rsidP="00B801E9" w14:paraId="6D72BB73" w14:textId="77777777">
          <w:pPr>
            <w:jc w:val="right"/>
            <w:rPr>
              <w:szCs w:val="16"/>
            </w:rPr>
          </w:pPr>
          <w:bookmarkStart w:id="3" w:name="spsDateDistribution"/>
          <w:bookmarkStart w:id="4" w:name="bmkDate"/>
          <w:r w:rsidRPr="009239F7">
            <w:rPr>
              <w:szCs w:val="16"/>
            </w:rPr>
            <w:t>27 August 2025</w:t>
          </w:r>
          <w:bookmarkEnd w:id="3"/>
          <w:bookmarkEnd w:id="4"/>
        </w:p>
      </w:tc>
    </w:tr>
    <w:tr w14:paraId="41142C63"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66D7B0A" w14:textId="77777777">
          <w:pPr>
            <w:jc w:val="left"/>
            <w:rPr>
              <w:b/>
            </w:rPr>
          </w:pPr>
          <w:bookmarkStart w:id="5" w:name="bmkSerial"/>
          <w:r>
            <w:rPr>
              <w:b w:val="0"/>
              <w:color w:val="FF0000"/>
            </w:rPr>
            <w:t>(25-5357)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115EC3A"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43348A96"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DF79819"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E92DCFC"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51B56A9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97615442">
    <w:abstractNumId w:val="9"/>
  </w:num>
  <w:num w:numId="2" w16cid:durableId="853803766">
    <w:abstractNumId w:val="7"/>
  </w:num>
  <w:num w:numId="3" w16cid:durableId="238910813">
    <w:abstractNumId w:val="6"/>
  </w:num>
  <w:num w:numId="4" w16cid:durableId="2022779678">
    <w:abstractNumId w:val="5"/>
  </w:num>
  <w:num w:numId="5" w16cid:durableId="1704556875">
    <w:abstractNumId w:val="4"/>
  </w:num>
  <w:num w:numId="6" w16cid:durableId="749231606">
    <w:abstractNumId w:val="12"/>
  </w:num>
  <w:num w:numId="7" w16cid:durableId="993997373">
    <w:abstractNumId w:val="11"/>
  </w:num>
  <w:num w:numId="8" w16cid:durableId="225915345">
    <w:abstractNumId w:val="10"/>
  </w:num>
  <w:num w:numId="9" w16cid:durableId="16510579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02981734">
    <w:abstractNumId w:val="13"/>
  </w:num>
  <w:num w:numId="11" w16cid:durableId="682705161">
    <w:abstractNumId w:val="8"/>
  </w:num>
  <w:num w:numId="12" w16cid:durableId="431364271">
    <w:abstractNumId w:val="3"/>
  </w:num>
  <w:num w:numId="13" w16cid:durableId="527724422">
    <w:abstractNumId w:val="2"/>
  </w:num>
  <w:num w:numId="14" w16cid:durableId="904267666">
    <w:abstractNumId w:val="1"/>
  </w:num>
  <w:num w:numId="15" w16cid:durableId="361709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removePersonalInformation/>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16AE8"/>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0E71"/>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04A3C"/>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2536"/>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25341"/>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270C6"/>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1A5DE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ecfr.gov/current/title-47/chapter-I/subchapter-A/part-11" TargetMode="External" /><Relationship Id="rId11" Type="http://schemas.openxmlformats.org/officeDocument/2006/relationships/hyperlink" Target="https://www.govinfo.gov/content/pkg/FR-2025-08-26/html/2025-16333.htm" TargetMode="External" /><Relationship Id="rId12" Type="http://schemas.openxmlformats.org/officeDocument/2006/relationships/hyperlink" Target="https://www.govinfo.gov/content/pkg/FR-2025-08-26/pdf/2025-16333.pdf" TargetMode="External" /><Relationship Id="rId13" Type="http://schemas.openxmlformats.org/officeDocument/2006/relationships/hyperlink" Target="https://docs.fcc.gov/public/attachments/FCC-25-50A1.pdf" TargetMode="External" /><Relationship Id="rId14" Type="http://schemas.openxmlformats.org/officeDocument/2006/relationships/hyperlink" Target="https://www.fcc.gov/edocs/search-results?t=quick&amp;dockets=25-224" TargetMode="External" /><Relationship Id="rId15" Type="http://schemas.openxmlformats.org/officeDocument/2006/relationships/hyperlink" Target="https://www.fcc.gov/edocs/search-results?t=quick&amp;fccdaNo=25-50" TargetMode="External" /><Relationship Id="rId16" Type="http://schemas.openxmlformats.org/officeDocument/2006/relationships/hyperlink" Target="https://www.fcc.gov/document/fcc-proposes-modernization-nations-alerting-systems" TargetMode="External" /><Relationship Id="rId17" Type="http://schemas.openxmlformats.org/officeDocument/2006/relationships/hyperlink" Target="mailto:usatbtep@nist.gov" TargetMode="External" /><Relationship Id="rId18" Type="http://schemas.openxmlformats.org/officeDocument/2006/relationships/hyperlink" Target="http://time-time.net/times/time-zones/usa-canada/current-eastern-time-est.php" TargetMode="External" /><Relationship Id="rId19" Type="http://schemas.openxmlformats.org/officeDocument/2006/relationships/hyperlink" Target="https://24timezones.com/time-zone/et" TargetMode="External" /><Relationship Id="rId2" Type="http://schemas.openxmlformats.org/officeDocument/2006/relationships/webSettings" Target="webSettings.xml" /><Relationship Id="rId20" Type="http://schemas.openxmlformats.org/officeDocument/2006/relationships/hyperlink" Target="https://www.fcc.gov/ecfs/filings/standard" TargetMode="External" /><Relationship Id="rId21" Type="http://schemas.openxmlformats.org/officeDocument/2006/relationships/hyperlink" Target="https://www.fcc.gov/ecfs/search/search-filings/results?q=(submissiontype.description:(%22COMMENT%22)+AND+proceedings.name:(%2225-224%22))" TargetMode="External" /><Relationship Id="rId22" Type="http://schemas.openxmlformats.org/officeDocument/2006/relationships/header" Target="header1.xml" /><Relationship Id="rId23" Type="http://schemas.openxmlformats.org/officeDocument/2006/relationships/header" Target="header2.xml" /><Relationship Id="rId24" Type="http://schemas.openxmlformats.org/officeDocument/2006/relationships/footer" Target="footer1.xml" /><Relationship Id="rId25" Type="http://schemas.openxmlformats.org/officeDocument/2006/relationships/footer" Target="footer2.xml" /><Relationship Id="rId26" Type="http://schemas.openxmlformats.org/officeDocument/2006/relationships/header" Target="header3.xml" /><Relationship Id="rId27" Type="http://schemas.openxmlformats.org/officeDocument/2006/relationships/footer" Target="footer3.xml" /><Relationship Id="rId28" Type="http://schemas.openxmlformats.org/officeDocument/2006/relationships/theme" Target="theme/theme1.xml" /><Relationship Id="rId29" Type="http://schemas.openxmlformats.org/officeDocument/2006/relationships/numbering" Target="numbering.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5/TBT/USA/25_05693_00_e.pdf" TargetMode="External" /><Relationship Id="rId7" Type="http://schemas.openxmlformats.org/officeDocument/2006/relationships/hyperlink" Target="https://members.wto.org/crnattachments/2025/TBT/USA/25_05693_01_e.pdf" TargetMode="External" /><Relationship Id="rId8" Type="http://schemas.openxmlformats.org/officeDocument/2006/relationships/hyperlink" Target="https://www.ecfr.gov/current/title-47" TargetMode="External" /><Relationship Id="rId9" Type="http://schemas.openxmlformats.org/officeDocument/2006/relationships/hyperlink" Target="https://www.ecfr.gov/current/title-47/chapter-I/subchapter-A/part-10"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04DA9076-9F15-451B-AF29-B88C39C14FE7}">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518</Words>
  <Characters>3444</Characters>
  <Application>Microsoft Office Word</Application>
  <DocSecurity>0</DocSecurity>
  <Lines>72</Lines>
  <Paragraphs>39</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2025-08-27T08:56:00Z</dcterms:created>
  <dcterms:modified xsi:type="dcterms:W3CDTF">2025-08-27T09:26:00Z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