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EF9F9A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6EBE4E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2B9F67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B92A8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3303C8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C8F851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8F2F44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8D79F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62AC3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875C1D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899A18E" w14:textId="77777777">
            <w:pPr>
              <w:spacing w:after="120"/>
            </w:pPr>
            <w:r w:rsidRPr="00C379C8">
              <w:t>National Medical Products Administration</w:t>
            </w:r>
          </w:p>
        </w:tc>
      </w:tr>
      <w:tr w14:paraId="1AC47E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138B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FD007B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58713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47F69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6CBDA6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Drugs and Medical devices (HS code(s): 30; 90); (ICS code(s): 11)</w:t>
            </w:r>
          </w:p>
        </w:tc>
      </w:tr>
      <w:tr w14:paraId="4BB4A57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045DD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4918F8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Administrative Provisions for the Record-filing of Internet Information Services for Drug and Medical Devices (Exposure Draft); (5 page(s), in Chinese)</w:t>
            </w:r>
          </w:p>
          <w:p w:rsidR="000C3B6C" w:rsidRPr="000C3B6C" w:rsidP="002F6A28" w14:paraId="6F3BCFE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06658" w:rsidRPr="00CE6C29" w:rsidP="002F6A28" w14:paraId="64A3FB6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https://members.wto.org/crnattachments/2025/TBT/CHN/25_05552_00_x.pdf</w:t>
              </w:r>
            </w:hyperlink>
          </w:p>
          <w:p w:rsidR="00006658" w:rsidRPr="00CE6C29" w:rsidP="002F6A28" w14:paraId="01EF9B13" w14:textId="77777777">
            <w:pP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https://www.nmpa.gov.cn/xxgk/zhqyj/zhqyj</w:t>
              </w:r>
              <w:r w:rsidRPr="00CE6C29">
                <w:rPr>
                  <w:iCs/>
                  <w:color w:val="0000FF"/>
                  <w:u w:val="single"/>
                </w:rPr>
                <w:t>y</w:t>
              </w:r>
              <w:r w:rsidRPr="00CE6C29">
                <w:rPr>
                  <w:iCs/>
                  <w:color w:val="0000FF"/>
                  <w:u w:val="single"/>
                </w:rPr>
                <w:t>lqx/20250731154819162.html</w:t>
              </w:r>
            </w:hyperlink>
          </w:p>
          <w:p w:rsidR="00AF2723" w:rsidP="002F6A28" w14:paraId="2D3D2913" w14:textId="77777777">
            <w:pPr>
              <w:spacing w:after="120"/>
              <w:rPr>
                <w:iCs/>
              </w:rPr>
            </w:pPr>
          </w:p>
          <w:p w:rsidR="00006658" w:rsidRPr="00CE6C29" w:rsidP="002F6A28" w14:paraId="601CCB6B" w14:textId="12A70A2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National Medical Products Administration</w:t>
            </w:r>
          </w:p>
        </w:tc>
      </w:tr>
      <w:tr w14:paraId="23653A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3C655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408099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document is to standardize the record-filing of internet information services for durgs and medical devices and enhance the management of such services.</w:t>
            </w:r>
          </w:p>
        </w:tc>
      </w:tr>
      <w:tr w14:paraId="42B1178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908CB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D737DE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42A72A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EDF5F8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A6038D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872AEC2" w14:textId="77777777">
            <w:pPr>
              <w:spacing w:before="120" w:after="120"/>
            </w:pPr>
            <w:r w:rsidRPr="002F6A28">
              <w:t>-</w:t>
            </w:r>
          </w:p>
        </w:tc>
      </w:tr>
      <w:tr w14:paraId="058D683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20741A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B6E501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203C44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5E6C8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CE3644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A8A423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51B3D0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October 2025</w:t>
            </w:r>
          </w:p>
          <w:p w:rsidR="000C3B6C" w:rsidRPr="00E3324D" w:rsidP="000C3B6C" w14:paraId="01020C5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6A03FA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CB769B4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735ED084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177245A7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51992149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80DE2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8187E7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59FE18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52EA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CE826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11897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78ADEC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B3835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G/TBT/N/CHN/2104</w:t>
    </w:r>
    <w:bookmarkEnd w:id="0"/>
  </w:p>
  <w:p w:rsidR="009239F7" w:rsidRPr="002F6A28" w:rsidP="009239F7" w14:paraId="5672AD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884CA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949567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36F33F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E3202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5538C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EC5F6E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C2A055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31CB12D" w14:textId="77777777">
          <w:pPr>
            <w:jc w:val="right"/>
            <w:rPr>
              <w:b/>
              <w:szCs w:val="16"/>
            </w:rPr>
          </w:pPr>
        </w:p>
      </w:tc>
    </w:tr>
    <w:tr w14:paraId="6C02256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B9C959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1238DC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G/TBT/N/CHN/2104</w:t>
          </w:r>
          <w:bookmarkEnd w:id="2"/>
        </w:p>
      </w:tc>
    </w:tr>
    <w:tr w14:paraId="30716E4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96145F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C6107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August 2025</w:t>
          </w:r>
          <w:bookmarkEnd w:id="3"/>
          <w:bookmarkEnd w:id="4"/>
        </w:p>
      </w:tc>
    </w:tr>
    <w:tr w14:paraId="672514A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A9F9E17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(25-5262)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880901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0791EA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4972BE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67B3A5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198BAD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8756544">
    <w:abstractNumId w:val="9"/>
  </w:num>
  <w:num w:numId="2" w16cid:durableId="1205218866">
    <w:abstractNumId w:val="7"/>
  </w:num>
  <w:num w:numId="3" w16cid:durableId="223562650">
    <w:abstractNumId w:val="6"/>
  </w:num>
  <w:num w:numId="4" w16cid:durableId="2052875807">
    <w:abstractNumId w:val="5"/>
  </w:num>
  <w:num w:numId="5" w16cid:durableId="1830056981">
    <w:abstractNumId w:val="4"/>
  </w:num>
  <w:num w:numId="6" w16cid:durableId="1942716145">
    <w:abstractNumId w:val="12"/>
  </w:num>
  <w:num w:numId="7" w16cid:durableId="1866021393">
    <w:abstractNumId w:val="11"/>
  </w:num>
  <w:num w:numId="8" w16cid:durableId="750153868">
    <w:abstractNumId w:val="10"/>
  </w:num>
  <w:num w:numId="9" w16cid:durableId="18027220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6995938">
    <w:abstractNumId w:val="13"/>
  </w:num>
  <w:num w:numId="11" w16cid:durableId="1285699739">
    <w:abstractNumId w:val="8"/>
  </w:num>
  <w:num w:numId="12" w16cid:durableId="1710296597">
    <w:abstractNumId w:val="3"/>
  </w:num>
  <w:num w:numId="13" w16cid:durableId="75174308">
    <w:abstractNumId w:val="2"/>
  </w:num>
  <w:num w:numId="14" w16cid:durableId="345332664">
    <w:abstractNumId w:val="1"/>
  </w:num>
  <w:num w:numId="15" w16cid:durableId="103502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6658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34510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B77AA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2723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57E30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CHN/25_05552_00_x.pdf" TargetMode="External" /><Relationship Id="rId6" Type="http://schemas.openxmlformats.org/officeDocument/2006/relationships/hyperlink" Target="https://www.nmpa.gov.cn/xxgk/zhqyj/zhqyjylqx/20250731154819162.html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2025-08-22T12:58:00Z</dcterms:created>
  <dcterms:modified xsi:type="dcterms:W3CDTF">2025-08-22T12:59:00Z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