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C155E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097DD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B2DBC2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AC8F7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9737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289BC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48EC42B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A7CC9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C99F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3F4840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67A3CD6" w14:textId="77777777">
            <w:pPr>
              <w:spacing w:after="120"/>
            </w:pPr>
            <w:r w:rsidRPr="00C379C8">
              <w:t>Ministry of Agriculture and Livestock – MAPA</w:t>
            </w:r>
          </w:p>
        </w:tc>
      </w:tr>
      <w:tr w14:paraId="137E79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44E2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A4B9F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C8EA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0A84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9546C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BEVERAGES, SPIRITS AND VINEGAR (HS code(s): 22); Beverages (ICS code(s): 67.160)</w:t>
            </w:r>
          </w:p>
        </w:tc>
      </w:tr>
      <w:tr w14:paraId="7EC7E5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D82E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B7419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SDA/MAPA Ordinance No. 1.343, 29 of July 2025; (17 page(s), in Portuguese)</w:t>
            </w:r>
          </w:p>
          <w:p w:rsidR="000C3B6C" w:rsidRPr="000C3B6C" w:rsidP="002F6A28" w14:paraId="0FF40D4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67F91" w:rsidRPr="00CE6C29" w:rsidP="002F6A28" w14:paraId="20AF43C7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https://www.in.gov.br/web/dou/-/portaria-sda/mapa-n-1.343-de-29-de-julho-de-2025-645264731</w:t>
              </w:r>
            </w:hyperlink>
          </w:p>
        </w:tc>
      </w:tr>
      <w:tr w14:paraId="1C00B2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CED3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8E35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Establishes the requirements and controls for permanent good manufacturing practice programs and beverage import and export processes.</w:t>
            </w:r>
          </w:p>
          <w:p w:rsidR="00FE448B" w:rsidRPr="00C379C8" w:rsidP="002F6A28" w14:paraId="3C9ADC42" w14:textId="77777777">
            <w:pPr>
              <w:spacing w:before="120" w:after="120"/>
            </w:pPr>
            <w:r w:rsidRPr="00C379C8">
              <w:t xml:space="preserve">Technically based suggestions should be sent through the Regulatory Acts Monitoring System - SISMAN, of the Secretariat of Agricultural Defense: </w:t>
            </w:r>
            <w:hyperlink r:id="rId7" w:history="1">
              <w:r w:rsidRPr="00C379C8">
                <w:rPr>
                  <w:color w:val="0000FF"/>
                  <w:u w:val="single"/>
                </w:rPr>
                <w:t>http://sistemasweb.agricultura.gov.br/pages/SISMAN.html</w:t>
              </w:r>
            </w:hyperlink>
          </w:p>
        </w:tc>
      </w:tr>
      <w:tr w14:paraId="35E46D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D879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8A9D1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B3EA9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36FD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AC044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92C8030" w14:textId="77777777">
            <w:pPr>
              <w:spacing w:before="120" w:after="120"/>
            </w:pPr>
            <w:r w:rsidRPr="002F6A28">
              <w:t>1) Brazilian Official Gazette 143 on 29 July 2025, section 1, page 9</w:t>
            </w:r>
          </w:p>
        </w:tc>
      </w:tr>
      <w:tr w14:paraId="5D0559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DF2A0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00830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1546ED2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46FF9E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4827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81D277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180A4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October 2025</w:t>
            </w:r>
          </w:p>
          <w:p w:rsidR="000C3B6C" w:rsidRPr="00E3324D" w:rsidP="000C3B6C" w14:paraId="4F2BF9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0275E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722138" w14:textId="77777777">
            <w:r w:rsidRPr="00CE6C29">
              <w:t>Ministry Agriculture and Livestock (MAPA)</w:t>
            </w:r>
          </w:p>
          <w:p w:rsidR="00CE6C29" w:rsidRPr="00CE6C29" w:rsidP="000C3B6C" w14:paraId="7771364F" w14:textId="77777777">
            <w:r w:rsidRPr="00CE6C29">
              <w:t>Esplanada dos Ministérios –Edifício Sede -Bloco DBrasília –DF / Brazil</w:t>
            </w:r>
          </w:p>
          <w:p w:rsidR="00CE6C29" w:rsidRPr="00CE6C29" w:rsidP="000C3B6C" w14:paraId="4D3D7427" w14:textId="77777777">
            <w:r w:rsidRPr="00CE6C29">
              <w:t>CEP: 71.632-100</w:t>
            </w:r>
          </w:p>
          <w:p w:rsidR="00CE6C29" w:rsidRPr="00CE6C29" w:rsidP="000C3B6C" w14:paraId="499DD4F5" w14:textId="77777777">
            <w:pPr>
              <w:spacing w:after="120"/>
            </w:pPr>
            <w:r w:rsidRPr="00CE6C29">
              <w:t>Phone.: +(55) 61 3218-2828</w:t>
            </w:r>
          </w:p>
        </w:tc>
      </w:tr>
    </w:tbl>
    <w:p w:rsidR="00EE3A11" w:rsidRPr="002F6A28" w:rsidP="00887259" w14:paraId="576543F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5D1E2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F2BF8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EB885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8DFF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A9FFE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EF0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BDC69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F908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G/TBT/N/BRA/1597</w:t>
    </w:r>
    <w:bookmarkEnd w:id="0"/>
  </w:p>
  <w:p w:rsidR="009239F7" w:rsidRPr="002F6A28" w:rsidP="009239F7" w14:paraId="49B83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249A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94570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9901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B06F9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B6243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B5F41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6ED37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740A24" w14:textId="77777777">
          <w:pPr>
            <w:jc w:val="right"/>
            <w:rPr>
              <w:b/>
              <w:szCs w:val="16"/>
            </w:rPr>
          </w:pPr>
        </w:p>
      </w:tc>
    </w:tr>
    <w:tr w14:paraId="7E736C1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6247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F6E886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G/TBT/N/BRA/1597</w:t>
          </w:r>
          <w:bookmarkEnd w:id="2"/>
        </w:p>
      </w:tc>
    </w:tr>
    <w:tr w14:paraId="7E2EF6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06DA0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E6AAA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August 2025</w:t>
          </w:r>
          <w:bookmarkEnd w:id="3"/>
          <w:bookmarkEnd w:id="4"/>
        </w:p>
      </w:tc>
    </w:tr>
    <w:tr w14:paraId="53CEB42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B77C0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1E5C7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833E1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E1EB0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0126A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95365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9247509">
    <w:abstractNumId w:val="9"/>
  </w:num>
  <w:num w:numId="2" w16cid:durableId="1507401772">
    <w:abstractNumId w:val="7"/>
  </w:num>
  <w:num w:numId="3" w16cid:durableId="2094158110">
    <w:abstractNumId w:val="6"/>
  </w:num>
  <w:num w:numId="4" w16cid:durableId="1955090613">
    <w:abstractNumId w:val="5"/>
  </w:num>
  <w:num w:numId="5" w16cid:durableId="1906602367">
    <w:abstractNumId w:val="4"/>
  </w:num>
  <w:num w:numId="6" w16cid:durableId="404304765">
    <w:abstractNumId w:val="12"/>
  </w:num>
  <w:num w:numId="7" w16cid:durableId="1628269291">
    <w:abstractNumId w:val="11"/>
  </w:num>
  <w:num w:numId="8" w16cid:durableId="341248643">
    <w:abstractNumId w:val="10"/>
  </w:num>
  <w:num w:numId="9" w16cid:durableId="287662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4532019">
    <w:abstractNumId w:val="13"/>
  </w:num>
  <w:num w:numId="11" w16cid:durableId="1514101131">
    <w:abstractNumId w:val="8"/>
  </w:num>
  <w:num w:numId="12" w16cid:durableId="1566450483">
    <w:abstractNumId w:val="3"/>
  </w:num>
  <w:num w:numId="13" w16cid:durableId="59865636">
    <w:abstractNumId w:val="2"/>
  </w:num>
  <w:num w:numId="14" w16cid:durableId="1160845963">
    <w:abstractNumId w:val="1"/>
  </w:num>
  <w:num w:numId="15" w16cid:durableId="169214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727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1D01"/>
    <w:rsid w:val="00125032"/>
    <w:rsid w:val="0013337F"/>
    <w:rsid w:val="0014582B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08A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7F91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1110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D26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portaria-sda/mapa-n-1.343-de-29-de-julho-de-2025-645264731" TargetMode="External" /><Relationship Id="rId7" Type="http://schemas.openxmlformats.org/officeDocument/2006/relationships/hyperlink" Target="http://sistemasweb.agricultura.gov.br/pages/SISMAN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28E274-DB58-44B0-B321-FDD2D943DFC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276</Words>
  <Characters>1688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2025-08-08T07:53:00Z</dcterms:created>
  <dcterms:modified xsi:type="dcterms:W3CDTF">2025-08-08T09:01:00Z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