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46E15488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4D74B1FC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10DCDC74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3C0103E4" w14:textId="77777777" w:rsidTr="00C94F02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single" w:sz="6" w:space="0" w:color="auto"/>
            </w:tcBorders>
            <w:shd w:val="clear" w:color="auto" w:fill="auto"/>
          </w:tcPr>
          <w:p w:rsidR="00A52F73" w:rsidRPr="003A3E55" w:rsidP="003A3E55" w14:paraId="040201B2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bottom w:val="single" w:sz="6" w:space="0" w:color="auto"/>
            </w:tcBorders>
            <w:shd w:val="clear" w:color="auto" w:fill="auto"/>
          </w:tcPr>
          <w:p w:rsidR="00A52F73" w:rsidRPr="003A3E55" w:rsidP="00946686" w14:paraId="5C07BBF1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EL SALVADOR</w:t>
            </w:r>
          </w:p>
          <w:p w:rsidR="00A52F73" w:rsidRPr="003A3E55" w:rsidP="003A3E55" w14:paraId="2FC1E1D2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34A9BE4A" w14:textId="77777777" w:rsidTr="00C94F02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0DFF0A1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C94F02" w14:paraId="0C31BF30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6B8050D4" w14:textId="77777777">
            <w:pPr>
              <w:spacing w:after="120"/>
            </w:pPr>
            <w:r w:rsidRPr="003A3E55">
              <w:t>Organismo Salvadoreño de Reglamentación Técnica (OSARTEC).</w:t>
            </w:r>
          </w:p>
        </w:tc>
      </w:tr>
      <w:tr w14:paraId="6648B189" w14:textId="77777777" w:rsidTr="00C94F02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6EF5FEA9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6E379B2B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 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4B9D583F" w14:textId="77777777" w:rsidTr="00C94F02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0DCFCAC9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77A337B7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3A3E55" w:rsidR="00AF251E">
              <w:t xml:space="preserve"> Equipo de transporte de petróleo, de productos petrolíferos y de gas natural (Código(s) de la ICS: 75.200)</w:t>
            </w:r>
          </w:p>
        </w:tc>
      </w:tr>
      <w:tr w14:paraId="25D61811" w14:textId="77777777" w:rsidTr="00C94F02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6E4F50F6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P="003A3E55" w14:paraId="73E1D2AB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(título, número de páginas, medio de acceso):</w:t>
            </w:r>
            <w:r w:rsidRPr="003A3E55" w:rsidR="00AF251E">
              <w:t xml:space="preserve"> Reglamento Técnico Salvadoreño RTS 75.02.03:25 TRANSPORTE DE GAS NATURAL POR DUCTOS.ESPECIFICACIONES.; (16 página(s), en español)</w:t>
            </w:r>
          </w:p>
          <w:p w:rsidR="00145C22" w:rsidRPr="00F70F54" w:rsidP="003A3E55" w14:paraId="395BDA24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13CC5FD6" w14:textId="77777777">
            <w:pPr>
              <w:rPr>
                <w:bCs/>
              </w:rPr>
            </w:pPr>
            <w:r>
              <w:rPr>
                <w:bCs/>
              </w:rPr>
              <w:t>Ministerio de Economía</w:t>
            </w:r>
          </w:p>
          <w:p w:rsidR="00F70F54" w:rsidP="003A3E55" w14:paraId="22855688" w14:textId="77777777">
            <w:pPr>
              <w:rPr>
                <w:bCs/>
              </w:rPr>
            </w:pPr>
            <w:r>
              <w:rPr>
                <w:bCs/>
              </w:rPr>
              <w:t>Dirección de Administración de Tratados Comerciales</w:t>
            </w:r>
          </w:p>
          <w:p w:rsidR="00F70F54" w:rsidP="003A3E55" w14:paraId="70556550" w14:textId="77777777">
            <w:pPr>
              <w:rPr>
                <w:bCs/>
              </w:rPr>
            </w:pPr>
            <w:r>
              <w:rPr>
                <w:bCs/>
              </w:rPr>
              <w:t>Alameda Juan Pablo II y Calle Guadalupe Plan Maestro, San Salvador Centro, El Salvador.</w:t>
            </w:r>
          </w:p>
          <w:p w:rsidR="00F70F54" w:rsidRPr="00B230E7" w:rsidP="003A3E55" w14:paraId="171C99F6" w14:textId="77777777">
            <w:pPr>
              <w:rPr>
                <w:bCs/>
                <w:lang w:val="en-GB"/>
              </w:rPr>
            </w:pPr>
            <w:r w:rsidRPr="00B230E7">
              <w:rPr>
                <w:bCs/>
                <w:lang w:val="en-GB"/>
              </w:rPr>
              <w:t xml:space="preserve">Sitio Web: </w:t>
            </w:r>
            <w:hyperlink r:id="rId4" w:tgtFrame="_blank" w:history="1">
              <w:r w:rsidRPr="00B230E7">
                <w:rPr>
                  <w:bCs/>
                  <w:color w:val="0000FF"/>
                  <w:u w:val="single"/>
                  <w:lang w:val="en-GB"/>
                </w:rPr>
                <w:t>http://www.economia.gob.sv</w:t>
              </w:r>
            </w:hyperlink>
          </w:p>
          <w:p w:rsidR="00F70F54" w:rsidP="003A3E55" w14:paraId="3F4B3B6C" w14:textId="77777777">
            <w:pPr>
              <w:rPr>
                <w:bCs/>
              </w:rPr>
            </w:pPr>
            <w:r>
              <w:rPr>
                <w:bCs/>
              </w:rPr>
              <w:t>Teléfono: (503) 2590 5788;</w:t>
            </w:r>
          </w:p>
          <w:p w:rsidR="00F70F54" w:rsidP="003A3E55" w14:paraId="44337BE5" w14:textId="77777777">
            <w:pPr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5" w:history="1">
              <w:r>
                <w:rPr>
                  <w:bCs/>
                  <w:color w:val="0000FF"/>
                  <w:u w:val="single"/>
                </w:rPr>
                <w:t>datco@economia.gob.sv</w:t>
              </w:r>
            </w:hyperlink>
          </w:p>
          <w:p w:rsidR="00F70F54" w:rsidP="003A3E55" w14:paraId="0624DBFB" w14:textId="77777777">
            <w:pPr>
              <w:rPr>
                <w:bCs/>
              </w:rPr>
            </w:pPr>
            <w:r>
              <w:rPr>
                <w:bCs/>
              </w:rPr>
              <w:t>Consejo Nacional de Calidad</w:t>
            </w:r>
          </w:p>
          <w:p w:rsidR="00F70F54" w:rsidP="003A3E55" w14:paraId="4F17F337" w14:textId="77777777">
            <w:pPr>
              <w:rPr>
                <w:bCs/>
              </w:rPr>
            </w:pPr>
            <w:r>
              <w:rPr>
                <w:bCs/>
              </w:rPr>
              <w:t>Organismo Salvadoreño de Reglamentación Técnica (OSARTEC)</w:t>
            </w:r>
          </w:p>
          <w:p w:rsidR="00F70F54" w:rsidP="003A3E55" w14:paraId="64DA664F" w14:textId="77777777">
            <w:pPr>
              <w:rPr>
                <w:bCs/>
              </w:rPr>
            </w:pPr>
            <w:r>
              <w:rPr>
                <w:bCs/>
              </w:rPr>
              <w:t>Boulevard San Bartolo y Calle Lempa, costado Norte del INCAF, Edificio CNC, San Salvador Este, El Salvador.</w:t>
            </w:r>
          </w:p>
          <w:p w:rsidR="00F70F54" w:rsidRPr="00B230E7" w:rsidP="003A3E55" w14:paraId="2993E308" w14:textId="77777777">
            <w:pPr>
              <w:rPr>
                <w:bCs/>
                <w:lang w:val="en-GB"/>
              </w:rPr>
            </w:pPr>
            <w:r w:rsidRPr="00B230E7">
              <w:rPr>
                <w:bCs/>
                <w:lang w:val="en-GB"/>
              </w:rPr>
              <w:t xml:space="preserve">Sitio Web: </w:t>
            </w:r>
            <w:hyperlink r:id="rId6" w:tgtFrame="_blank" w:history="1">
              <w:r w:rsidRPr="00B230E7">
                <w:rPr>
                  <w:bCs/>
                  <w:color w:val="0000FF"/>
                  <w:u w:val="single"/>
                  <w:lang w:val="en-GB"/>
                </w:rPr>
                <w:t>https://osartec.gob.sv/</w:t>
              </w:r>
            </w:hyperlink>
          </w:p>
          <w:p w:rsidR="00F70F54" w:rsidP="003A3E55" w14:paraId="297966D3" w14:textId="77777777">
            <w:pPr>
              <w:rPr>
                <w:bCs/>
              </w:rPr>
            </w:pPr>
            <w:r>
              <w:rPr>
                <w:bCs/>
              </w:rPr>
              <w:t>Teléfono: (503) 2590 5335; (503) 2590 5338</w:t>
            </w:r>
          </w:p>
          <w:p w:rsidR="00F70F54" w:rsidP="003A3E55" w14:paraId="316A79FB" w14:textId="77777777">
            <w:pPr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7" w:history="1">
              <w:r>
                <w:rPr>
                  <w:bCs/>
                  <w:color w:val="0000FF"/>
                  <w:u w:val="single"/>
                </w:rPr>
                <w:t>consultasreglamento@osartec.gob.sv</w:t>
              </w:r>
            </w:hyperlink>
          </w:p>
          <w:p w:rsidR="00F70F54" w:rsidP="003A3E55" w14:paraId="5CD6570B" w14:textId="77777777">
            <w:pPr>
              <w:pBdr>
                <w:top w:val="none" w:sz="0" w:space="4" w:color="auto"/>
              </w:pBdr>
              <w:spacing w:after="120"/>
              <w:rPr>
                <w:bCs/>
              </w:rPr>
            </w:pPr>
            <w:hyperlink r:id="rId8" w:tgtFrame="_blank" w:history="1">
              <w:r>
                <w:rPr>
                  <w:bCs/>
                  <w:color w:val="0000FF"/>
                  <w:u w:val="single"/>
                </w:rPr>
                <w:t>https://members.wto.org/crnattachments/2025/TBT/SLV/25_04148_00_s.pdf</w:t>
              </w:r>
            </w:hyperlink>
          </w:p>
        </w:tc>
      </w:tr>
      <w:tr w14:paraId="096D30C2" w14:textId="77777777" w:rsidTr="00C94F02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2165FA34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603C4EF1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Este Reglamento Técnico Salvadoreño establece los requisitos para realizar el diseño y la construcción de la infraestructura necesaria para el Transporte de Gas Natural por Ductos (Gasoductos), así como las condiciones de operación, mantenimiento, inspección y abandono o baja de las mismas.</w:t>
            </w:r>
          </w:p>
          <w:p w:rsidR="00AF251E" w:rsidRPr="003A3E55" w:rsidP="003A3E55" w14:paraId="04AD5A48" w14:textId="77777777">
            <w:pPr>
              <w:spacing w:before="120" w:after="120"/>
            </w:pPr>
            <w:r w:rsidRPr="003A3E55">
              <w:t xml:space="preserve">Aplica únicamente al Transporte de Gas Natural por Ductos, mediante gasoductos (tuberías de alta presión), incluyendo ramales, estaciones de medición, regulación y compresión, dispositivos, conexiones de transferencia de custodia e </w:t>
            </w:r>
            <w:r w:rsidRPr="003A3E55">
              <w:t xml:space="preserve">instalaciones </w:t>
            </w:r>
            <w:r w:rsidRPr="003A3E55">
              <w:t>auxiliares y complementarias, necesarios para realizar el transporte de gas natural desde un punto de recepción hasta un punto de entrega.</w:t>
            </w:r>
          </w:p>
        </w:tc>
      </w:tr>
      <w:tr w14:paraId="5E846CCE" w14:textId="77777777" w:rsidTr="00C94F02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3CF44996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A5462B" w14:paraId="02B7C16F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Prevención de prácticas que puedan inducir a error y protección del consumidor; Protección de la salud o seguridad humanas; Protección del medio ambiente</w:t>
            </w:r>
          </w:p>
        </w:tc>
      </w:tr>
      <w:tr w14:paraId="0B2E0E87" w14:textId="77777777" w:rsidTr="00C94F02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617B12" w14:paraId="194EFE7F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145C22" w:rsidRPr="00F70F54" w:rsidP="005037AE" w14:paraId="06860896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5037AE" w14:paraId="5F0409AE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 xml:space="preserve">Ley de Gas Natural. Decreto Legislativo N° 630, Diario Oficial N° 115, Tomo N° </w:t>
            </w:r>
            <w:r w:rsidRPr="003A3E55">
              <w:t>379 del 20 de junio de 2008. El Salvador.</w:t>
            </w:r>
          </w:p>
          <w:p w:rsidR="00AF251E" w:rsidRPr="003A3E55" w:rsidP="005037AE" w14:paraId="38F431FA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Todos los listados en el apartado 7 "DOCUMENTOS A CONSULTAR" del RTS en mención.</w:t>
            </w:r>
          </w:p>
        </w:tc>
      </w:tr>
      <w:tr w14:paraId="759F9FA2" w14:textId="77777777" w:rsidTr="00C94F02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9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F251E" w:rsidRPr="003A3E55" w:rsidP="003A3E55" w14:paraId="00F00832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F251E" w:rsidRPr="003A3E55" w:rsidP="009F7158" w14:paraId="13770DA8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Por determinar</w:t>
            </w:r>
          </w:p>
          <w:p w:rsidR="00AF251E" w:rsidRPr="003A3E55" w:rsidP="009F7158" w14:paraId="59538EF1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Por determinar</w:t>
            </w:r>
          </w:p>
        </w:tc>
      </w:tr>
      <w:tr w14:paraId="3592C3CD" w14:textId="77777777" w:rsidTr="00C94F02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07BBF78D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F0B7B" w:rsidRPr="00F70F54" w:rsidP="005F0B7B" w14:paraId="51148CB3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observaciones:</w:t>
            </w:r>
            <w:r w:rsidR="00F70F54">
              <w:rPr>
                <w:bCs/>
              </w:rPr>
              <w:t xml:space="preserve"> </w:t>
            </w:r>
          </w:p>
          <w:p w:rsidR="00A52F73" w:rsidP="003A3E55" w14:paraId="1C669CE0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24 de agosto de 2025</w:t>
            </w:r>
          </w:p>
          <w:p w:rsidR="005F0B7B" w:rsidRPr="000C0749" w:rsidP="005F0B7B" w14:paraId="279CFBCB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[X]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4C7459FC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26ACFE14" w14:textId="77777777">
            <w:pPr>
              <w:rPr>
                <w:bCs/>
              </w:rPr>
            </w:pPr>
            <w:r>
              <w:rPr>
                <w:bCs/>
              </w:rPr>
              <w:t>Ministerio de Economía</w:t>
            </w:r>
          </w:p>
          <w:p w:rsidR="00F70F54" w:rsidP="003A3E55" w14:paraId="559BFD76" w14:textId="77777777">
            <w:pPr>
              <w:rPr>
                <w:bCs/>
              </w:rPr>
            </w:pPr>
            <w:r>
              <w:rPr>
                <w:bCs/>
              </w:rPr>
              <w:t>Dirección de Administración de Tratados Comerciales</w:t>
            </w:r>
          </w:p>
          <w:p w:rsidR="00F70F54" w:rsidP="003A3E55" w14:paraId="5C577A8C" w14:textId="77777777">
            <w:pPr>
              <w:rPr>
                <w:bCs/>
              </w:rPr>
            </w:pPr>
            <w:r>
              <w:rPr>
                <w:bCs/>
              </w:rPr>
              <w:t>Alameda Juan Pablo II y Calle Guadalupe Plan Maestro, San Salvador Centro, El Salvador.</w:t>
            </w:r>
          </w:p>
          <w:p w:rsidR="00F70F54" w:rsidRPr="00B230E7" w:rsidP="003A3E55" w14:paraId="23052F2B" w14:textId="77777777">
            <w:pPr>
              <w:rPr>
                <w:bCs/>
                <w:lang w:val="en-GB"/>
              </w:rPr>
            </w:pPr>
            <w:r w:rsidRPr="00B230E7">
              <w:rPr>
                <w:bCs/>
                <w:lang w:val="en-GB"/>
              </w:rPr>
              <w:t xml:space="preserve">Sitio Web: </w:t>
            </w:r>
            <w:hyperlink r:id="rId4" w:tgtFrame="_blank" w:history="1">
              <w:r w:rsidRPr="00B230E7">
                <w:rPr>
                  <w:bCs/>
                  <w:color w:val="0000FF"/>
                  <w:u w:val="single"/>
                  <w:lang w:val="en-GB"/>
                </w:rPr>
                <w:t>http://www.economia.gob.sv</w:t>
              </w:r>
            </w:hyperlink>
          </w:p>
          <w:p w:rsidR="00F70F54" w:rsidP="003A3E55" w14:paraId="18EF4417" w14:textId="77777777">
            <w:pPr>
              <w:rPr>
                <w:bCs/>
              </w:rPr>
            </w:pPr>
            <w:r>
              <w:rPr>
                <w:bCs/>
              </w:rPr>
              <w:t>Teléfono: (503) 2590 5788;</w:t>
            </w:r>
          </w:p>
          <w:p w:rsidR="00F70F54" w:rsidP="003A3E55" w14:paraId="2E13D410" w14:textId="77777777">
            <w:pPr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5" w:history="1">
              <w:r>
                <w:rPr>
                  <w:bCs/>
                  <w:color w:val="0000FF"/>
                  <w:u w:val="single"/>
                </w:rPr>
                <w:t>datco@economia.gob.sv</w:t>
              </w:r>
            </w:hyperlink>
          </w:p>
          <w:p w:rsidR="00F70F54" w:rsidP="003A3E55" w14:paraId="49BB3C02" w14:textId="77777777">
            <w:pPr>
              <w:rPr>
                <w:bCs/>
              </w:rPr>
            </w:pPr>
            <w:r>
              <w:rPr>
                <w:bCs/>
              </w:rPr>
              <w:t>Consejo Nacional de Calidad</w:t>
            </w:r>
          </w:p>
          <w:p w:rsidR="00F70F54" w:rsidP="003A3E55" w14:paraId="2EF9FC88" w14:textId="77777777">
            <w:pPr>
              <w:rPr>
                <w:bCs/>
              </w:rPr>
            </w:pPr>
            <w:r>
              <w:rPr>
                <w:bCs/>
              </w:rPr>
              <w:t>Organismo Salvadoreño de Reglamentación Técnica (OSARTEC)</w:t>
            </w:r>
          </w:p>
          <w:p w:rsidR="00F70F54" w:rsidP="003A3E55" w14:paraId="4759C526" w14:textId="77777777">
            <w:pPr>
              <w:rPr>
                <w:bCs/>
              </w:rPr>
            </w:pPr>
            <w:r>
              <w:rPr>
                <w:bCs/>
              </w:rPr>
              <w:t>Boulevard San Bartolo y Calle Lempa, costado Norte del INCAF, Edificio CNC, San Salvador Este, El Salvador.</w:t>
            </w:r>
          </w:p>
          <w:p w:rsidR="00F70F54" w:rsidRPr="00B230E7" w:rsidP="003A3E55" w14:paraId="59ED112E" w14:textId="77777777">
            <w:pPr>
              <w:rPr>
                <w:bCs/>
                <w:lang w:val="en-GB"/>
              </w:rPr>
            </w:pPr>
            <w:r w:rsidRPr="00B230E7">
              <w:rPr>
                <w:bCs/>
                <w:lang w:val="en-GB"/>
              </w:rPr>
              <w:t xml:space="preserve">Sitio Web: </w:t>
            </w:r>
            <w:hyperlink r:id="rId6" w:tgtFrame="_blank" w:history="1">
              <w:r w:rsidRPr="00B230E7">
                <w:rPr>
                  <w:bCs/>
                  <w:color w:val="0000FF"/>
                  <w:u w:val="single"/>
                  <w:lang w:val="en-GB"/>
                </w:rPr>
                <w:t>https://osartec.gob.sv/</w:t>
              </w:r>
            </w:hyperlink>
          </w:p>
          <w:p w:rsidR="00F70F54" w:rsidP="003A3E55" w14:paraId="76B8EB66" w14:textId="77777777">
            <w:pPr>
              <w:rPr>
                <w:bCs/>
              </w:rPr>
            </w:pPr>
            <w:r>
              <w:rPr>
                <w:bCs/>
              </w:rPr>
              <w:t>Teléfono: (503) 2590 5335; (503) 2590 5338</w:t>
            </w:r>
          </w:p>
          <w:p w:rsidR="00F70F54" w:rsidP="003A3E55" w14:paraId="2F2B9228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7" w:history="1">
              <w:r>
                <w:rPr>
                  <w:bCs/>
                  <w:color w:val="0000FF"/>
                  <w:u w:val="single"/>
                </w:rPr>
                <w:t>consultasreglamento@osartec.gob.sv</w:t>
              </w:r>
            </w:hyperlink>
          </w:p>
        </w:tc>
      </w:tr>
    </w:tbl>
    <w:p w:rsidR="00AF251E" w:rsidRPr="003A3E55" w:rsidP="00B230E7" w14:paraId="5A6E5CF2" w14:textId="6C6DED81">
      <w:pPr>
        <w:jc w:val="center"/>
      </w:pPr>
    </w:p>
    <w:sectPr w:rsidSect="00AE3C0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023F0882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0228B385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67A5E22B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3BEEC5F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522CDF3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1E7CC01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32E2DEA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423EF10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G/TBT/N/SLV/233</w:t>
    </w:r>
    <w:bookmarkEnd w:id="0"/>
  </w:p>
  <w:p w:rsidR="00B531D9" w:rsidRPr="003A3E55" w:rsidP="00B531D9" w14:paraId="03B0922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27E38D0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5FA61B7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2181C586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19CABCA1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11B32AE8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0F889C3A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0A8364D9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6DC09107" w14:textId="77777777">
          <w:pPr>
            <w:jc w:val="right"/>
            <w:rPr>
              <w:b/>
              <w:szCs w:val="18"/>
            </w:rPr>
          </w:pPr>
        </w:p>
      </w:tc>
    </w:tr>
    <w:tr w14:paraId="5C360E54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06DE1917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11754DCB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G/TBT/N/SLV/233</w:t>
          </w:r>
          <w:bookmarkEnd w:id="2"/>
        </w:p>
      </w:tc>
    </w:tr>
    <w:tr w14:paraId="55C9E1F2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20D0A574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7F680D0F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25 de junio de 2025</w:t>
          </w:r>
          <w:bookmarkEnd w:id="3"/>
          <w:bookmarkEnd w:id="4"/>
        </w:p>
      </w:tc>
    </w:tr>
    <w:tr w14:paraId="2BB3A16D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3CEDF787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b w:val="0"/>
              <w:color w:val="FF0000"/>
            </w:rPr>
            <w:t>(25-4127)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103DBE21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3BC791C1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2544973C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536A9AF5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9"/>
          <w:bookmarkEnd w:id="8"/>
        </w:p>
      </w:tc>
    </w:tr>
  </w:tbl>
  <w:p w:rsidR="00DD65B2" w:rsidRPr="003A3E55" w14:paraId="722F706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452431718">
    <w:abstractNumId w:val="8"/>
  </w:num>
  <w:num w:numId="2" w16cid:durableId="913973589">
    <w:abstractNumId w:val="3"/>
  </w:num>
  <w:num w:numId="3" w16cid:durableId="453334315">
    <w:abstractNumId w:val="2"/>
  </w:num>
  <w:num w:numId="4" w16cid:durableId="1865825658">
    <w:abstractNumId w:val="1"/>
  </w:num>
  <w:num w:numId="5" w16cid:durableId="482085494">
    <w:abstractNumId w:val="0"/>
  </w:num>
  <w:num w:numId="6" w16cid:durableId="2070155402">
    <w:abstractNumId w:val="12"/>
  </w:num>
  <w:num w:numId="7" w16cid:durableId="1304654961">
    <w:abstractNumId w:val="10"/>
  </w:num>
  <w:num w:numId="8" w16cid:durableId="139737814">
    <w:abstractNumId w:val="13"/>
  </w:num>
  <w:num w:numId="9" w16cid:durableId="2109695433">
    <w:abstractNumId w:val="9"/>
  </w:num>
  <w:num w:numId="10" w16cid:durableId="1050690476">
    <w:abstractNumId w:val="7"/>
  </w:num>
  <w:num w:numId="11" w16cid:durableId="1054235197">
    <w:abstractNumId w:val="6"/>
  </w:num>
  <w:num w:numId="12" w16cid:durableId="748887513">
    <w:abstractNumId w:val="5"/>
  </w:num>
  <w:num w:numId="13" w16cid:durableId="6061122">
    <w:abstractNumId w:val="4"/>
  </w:num>
  <w:num w:numId="14" w16cid:durableId="808281476">
    <w:abstractNumId w:val="11"/>
  </w:num>
  <w:num w:numId="15" w16cid:durableId="67661960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26997093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A7098"/>
    <w:rsid w:val="000B12FE"/>
    <w:rsid w:val="000C0749"/>
    <w:rsid w:val="000C724C"/>
    <w:rsid w:val="000D23F0"/>
    <w:rsid w:val="000D2FB0"/>
    <w:rsid w:val="000D4C66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3FCE"/>
    <w:rsid w:val="002149CB"/>
    <w:rsid w:val="002242B5"/>
    <w:rsid w:val="002433AD"/>
    <w:rsid w:val="00255119"/>
    <w:rsid w:val="00266494"/>
    <w:rsid w:val="00272713"/>
    <w:rsid w:val="00276383"/>
    <w:rsid w:val="00287066"/>
    <w:rsid w:val="002B0C97"/>
    <w:rsid w:val="002E4A00"/>
    <w:rsid w:val="003267CD"/>
    <w:rsid w:val="00334600"/>
    <w:rsid w:val="00337700"/>
    <w:rsid w:val="003422F5"/>
    <w:rsid w:val="00342A86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4289"/>
    <w:rsid w:val="00617B12"/>
    <w:rsid w:val="006652F7"/>
    <w:rsid w:val="00674766"/>
    <w:rsid w:val="00674833"/>
    <w:rsid w:val="00677F2C"/>
    <w:rsid w:val="00696361"/>
    <w:rsid w:val="006A2F2A"/>
    <w:rsid w:val="006A63E9"/>
    <w:rsid w:val="006C0F04"/>
    <w:rsid w:val="006D492E"/>
    <w:rsid w:val="006E0C67"/>
    <w:rsid w:val="006F728A"/>
    <w:rsid w:val="00702623"/>
    <w:rsid w:val="00713022"/>
    <w:rsid w:val="00727F5B"/>
    <w:rsid w:val="00735ADA"/>
    <w:rsid w:val="00744D6F"/>
    <w:rsid w:val="007461AF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E4B39"/>
    <w:rsid w:val="0090284E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60556"/>
    <w:rsid w:val="00A627A8"/>
    <w:rsid w:val="00A67526"/>
    <w:rsid w:val="00A73F8C"/>
    <w:rsid w:val="00A803F2"/>
    <w:rsid w:val="00A84BF5"/>
    <w:rsid w:val="00A950D3"/>
    <w:rsid w:val="00AB72E2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17750"/>
    <w:rsid w:val="00B230E7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1160B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2591"/>
    <w:rsid w:val="00CD0195"/>
    <w:rsid w:val="00CD0728"/>
    <w:rsid w:val="00CD5EC3"/>
    <w:rsid w:val="00CE1C9D"/>
    <w:rsid w:val="00CF4D05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77B7C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70F54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D5D6AC1"/>
  <w15:docId w15:val="{B1AA161C-37BA-460D-B650-DA62E0A6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economia.gob.sv" TargetMode="External" /><Relationship Id="rId5" Type="http://schemas.openxmlformats.org/officeDocument/2006/relationships/hyperlink" Target="mailto:datco@economia.gob.sv" TargetMode="External" /><Relationship Id="rId6" Type="http://schemas.openxmlformats.org/officeDocument/2006/relationships/hyperlink" Target="https://osartec.gob.sv/" TargetMode="External" /><Relationship Id="rId7" Type="http://schemas.openxmlformats.org/officeDocument/2006/relationships/hyperlink" Target="mailto:consultasreglamento@osartec.gob.sv" TargetMode="External" /><Relationship Id="rId8" Type="http://schemas.openxmlformats.org/officeDocument/2006/relationships/hyperlink" Target="https://members.wto.org/crnattachments/2025/TBT/SLV/25_04148_00_s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658</Words>
  <Characters>3755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Flanagan, Una</cp:lastModifiedBy>
  <cp:revision>2</cp:revision>
  <dcterms:created xsi:type="dcterms:W3CDTF">2025-06-25T09:01:00Z</dcterms:created>
  <dcterms:modified xsi:type="dcterms:W3CDTF">2025-06-25T09:01:00Z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NC</vt:lpwstr>
  </property>
</Properties>
</file>