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8F55846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74855D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D12DBD2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413E8EE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0787EDA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4B48B3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1D4D804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7DCB74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FC80A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4CE0F0AB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6C7DB413" w14:textId="77777777">
            <w:r w:rsidRPr="00C379C8">
              <w:t xml:space="preserve">National Institute of </w:t>
            </w:r>
            <w:r w:rsidRPr="00C379C8">
              <w:t>Metrology, Quality and Technology – INMETRO</w:t>
            </w:r>
          </w:p>
          <w:p w:rsidR="00EE3A11" w:rsidRPr="00C379C8" w:rsidP="00155128" w14:paraId="2D722295" w14:textId="77777777">
            <w:r w:rsidRPr="00C379C8">
              <w:t>Telephone: +55 21 2563.2918</w:t>
            </w:r>
          </w:p>
          <w:p w:rsidR="00EE3A11" w:rsidRPr="00C379C8" w:rsidP="00155128" w14:paraId="0EA57457" w14:textId="77777777">
            <w:r w:rsidRPr="00C379C8">
              <w:t>Telefax: +55 21 2563.5637</w:t>
            </w:r>
          </w:p>
          <w:p w:rsidR="00EE3A11" w:rsidRPr="00C379C8" w:rsidP="00155128" w14:paraId="7C6CE8A5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155128" w14:paraId="7926073C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https://alertaexportador.inmetro.gov.br</w:t>
              </w:r>
            </w:hyperlink>
          </w:p>
          <w:p w:rsidR="00F85C99" w:rsidRPr="002F6A28" w:rsidP="00AA646C" w14:paraId="42F08E65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21938D70" w14:textId="77777777">
            <w:r w:rsidRPr="00C379C8">
              <w:t>National Telecommunications Agency – ANATEL</w:t>
            </w:r>
          </w:p>
          <w:p w:rsidR="00AC6C6E" w:rsidRPr="00C379C8" w:rsidP="00AA646C" w14:paraId="34A5C5E0" w14:textId="77777777">
            <w:r w:rsidRPr="00C379C8">
              <w:t>Telephone: +55 61 2312.2318</w:t>
            </w:r>
          </w:p>
          <w:p w:rsidR="00AC6C6E" w:rsidRPr="00C379C8" w:rsidP="00AA646C" w14:paraId="56A4E117" w14:textId="77777777">
            <w:r w:rsidRPr="00C379C8">
              <w:t>Telefax: +55 61 2312.2949</w:t>
            </w:r>
          </w:p>
          <w:p w:rsidR="00AC6C6E" w:rsidRPr="00C379C8" w:rsidP="00AA646C" w14:paraId="0E5C0A79" w14:textId="77777777">
            <w:r w:rsidRPr="00C379C8">
              <w:t xml:space="preserve">Email: </w:t>
            </w:r>
            <w:hyperlink r:id="rId7" w:history="1">
              <w:r w:rsidRPr="00C379C8">
                <w:rPr>
                  <w:color w:val="0000FF"/>
                  <w:u w:val="single"/>
                </w:rPr>
                <w:t>certificacao@anatel.gov.br</w:t>
              </w:r>
            </w:hyperlink>
          </w:p>
          <w:p w:rsidR="00AC6C6E" w:rsidRPr="00C379C8" w:rsidP="00AA646C" w14:paraId="7C0A72A2" w14:textId="77777777">
            <w:pPr>
              <w:spacing w:after="120"/>
            </w:pPr>
            <w:r w:rsidRPr="00C379C8">
              <w:t xml:space="preserve">Websites: </w:t>
            </w:r>
            <w:hyperlink r:id="rId8" w:tgtFrame="_blank" w:history="1">
              <w:r w:rsidRPr="00C379C8">
                <w:rPr>
                  <w:color w:val="0000FF"/>
                  <w:u w:val="single"/>
                </w:rPr>
                <w:t>https://www.gov.br/anatel/</w:t>
              </w:r>
            </w:hyperlink>
            <w:r w:rsidRPr="00C379C8">
              <w:t xml:space="preserve"> and </w:t>
            </w:r>
            <w:hyperlink r:id="rId9" w:tgtFrame="_blank" w:history="1">
              <w:r w:rsidRPr="00C379C8">
                <w:rPr>
                  <w:color w:val="0000FF"/>
                  <w:u w:val="single"/>
                </w:rPr>
                <w:t>https://apps.anatel.gov.br/ParticipaAnatel</w:t>
              </w:r>
            </w:hyperlink>
          </w:p>
        </w:tc>
      </w:tr>
      <w:tr w14:paraId="5CA4757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96FCD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411EFB88" w14:textId="77777777">
            <w:pPr>
              <w:spacing w:before="120" w:after="120"/>
            </w:pPr>
            <w:r w:rsidRPr="002F6A28">
              <w:rPr>
                <w:b/>
              </w:rPr>
              <w:t xml:space="preserve">Notified under Article 2.9.2 [X], 2.10.1 [ ], 5.6.2 [ ], </w:t>
            </w:r>
            <w:r w:rsidRPr="002F6A28">
              <w:rPr>
                <w:b/>
              </w:rPr>
              <w:t>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D08854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3BF1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9F86F1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telecommunications products</w:t>
            </w:r>
          </w:p>
        </w:tc>
      </w:tr>
      <w:tr w14:paraId="53182F9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AEC967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155C94D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Operational procedure for the administrative processing of import operations for telecommunications products requiring Anatel approval in the SISCOMEX system; 6 pages; portuguese.</w:t>
            </w:r>
          </w:p>
        </w:tc>
      </w:tr>
      <w:tr w14:paraId="54F238F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1E5A8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26C6F2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proposal for a Public Consultation on the Operational Procedures for the administrative treatment of import transactions of telecommunications products requiring to Anatel approval within the Brazilian foreign trade system.</w:t>
            </w:r>
          </w:p>
        </w:tc>
      </w:tr>
      <w:tr w14:paraId="2DA1C1C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B801B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CBA001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 document Informe 51 (Report 51) in the process SEI number 53500.042641/2023-61</w:t>
            </w:r>
          </w:p>
          <w:p w:rsidR="00EE3A11" w:rsidRPr="00C379C8" w:rsidP="002F6A28" w14:paraId="76A18615" w14:textId="77777777">
            <w:pPr>
              <w:spacing w:before="120" w:after="120"/>
            </w:pPr>
            <w:hyperlink r:id="rId10" w:history="1">
              <w:r w:rsidRPr="00C379C8">
                <w:rPr>
                  <w:color w:val="0000FF"/>
                  <w:u w:val="single"/>
                </w:rPr>
                <w:t>https://sei.anatel.gov.br/sei/modulos/pesquisa/md_pesq_processo_pesquisar.php?acao_externa=protocolo_pesquisar&amp;acao_origem_externa=protocolo_pesquisar&amp;id_orgao_acesso_externo=0</w:t>
              </w:r>
            </w:hyperlink>
          </w:p>
        </w:tc>
      </w:tr>
      <w:tr w14:paraId="18AA68A3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193A35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7EF303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E1919AC" w14:textId="77777777">
            <w:pPr>
              <w:spacing w:before="120" w:after="120"/>
            </w:pPr>
            <w:r w:rsidRPr="002F6A28">
              <w:t>SEI process number 53500.042641/2023-61.</w:t>
            </w:r>
          </w:p>
          <w:p w:rsidR="00EE3A11" w:rsidRPr="002F6A28" w:rsidP="007F13E8" w14:paraId="23FAD312" w14:textId="77777777">
            <w:pPr>
              <w:spacing w:before="120" w:after="120"/>
            </w:pPr>
            <w:hyperlink r:id="rId11" w:history="1">
              <w:r w:rsidRPr="002F6A28">
                <w:rPr>
                  <w:color w:val="0000FF"/>
                  <w:u w:val="single"/>
                </w:rPr>
                <w:t>https://www.in.gov.br/web/dou/-/consulta-publica-n-17-de-30-de-abril-de-2025-636733969</w:t>
              </w:r>
            </w:hyperlink>
          </w:p>
          <w:p w:rsidR="00EE3A11" w:rsidRPr="002F6A28" w:rsidP="007F13E8" w14:paraId="68802F7B" w14:textId="77777777">
            <w:pPr>
              <w:spacing w:before="120" w:after="120"/>
            </w:pPr>
            <w:hyperlink r:id="rId12" w:history="1">
              <w:r w:rsidRPr="002F6A28">
                <w:rPr>
                  <w:color w:val="0000FF"/>
                  <w:u w:val="single"/>
                </w:rPr>
                <w:t>https://apps.anatel.gov.br/ParticipaAnatel/</w:t>
              </w:r>
            </w:hyperlink>
          </w:p>
        </w:tc>
      </w:tr>
      <w:tr w14:paraId="19EF2AAC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5C7CFE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4244B9F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619E88B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180 days from the date of publication of the Act; 6 months from </w:t>
            </w:r>
            <w:r w:rsidRPr="00C379C8">
              <w:t>adoption</w:t>
            </w:r>
          </w:p>
        </w:tc>
      </w:tr>
      <w:tr w14:paraId="7ADF3EF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744D4B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A0335C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August 2025</w:t>
            </w:r>
          </w:p>
        </w:tc>
      </w:tr>
      <w:tr w14:paraId="592AC3B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617E7A64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4C2A3C3F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B5628A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at website </w:t>
            </w: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https://apps.anatel.gov.br/ParticipaAnatel</w:t>
              </w:r>
            </w:hyperlink>
            <w:r w:rsidRPr="00A12DDE">
              <w:rPr>
                <w:bCs/>
              </w:rPr>
              <w:t xml:space="preserve"> selecting Public Consultation by its number.</w:t>
            </w:r>
          </w:p>
          <w:p w:rsidR="00EE3A11" w:rsidRPr="00A12DDE" w:rsidP="00B16145" w14:paraId="0361B056" w14:textId="77777777">
            <w:pPr>
              <w:keepNext/>
              <w:keepLines/>
              <w:rPr>
                <w:bCs/>
              </w:rPr>
            </w:pPr>
            <w:hyperlink r:id="rId13" w:tgtFrame="_blank" w:history="1">
              <w:r w:rsidRPr="00A12DDE">
                <w:rPr>
                  <w:bCs/>
                  <w:color w:val="0000FF"/>
                  <w:u w:val="single"/>
                </w:rPr>
                <w:t>https://apps.anatel.gov.br/ParticipaAnatel/RelListaLinks.aspx?ControleProcessoId=20322&amp;TelaAnterior=2</w:t>
              </w:r>
            </w:hyperlink>
          </w:p>
          <w:p w:rsidR="00EE3A11" w:rsidRPr="00A12DDE" w:rsidP="00B16145" w14:paraId="55B692C8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14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https://members.wto.org/crnattachments/2025/TBT/BRA/25_03987_00_x.pdf</w:t>
              </w:r>
            </w:hyperlink>
          </w:p>
          <w:p w:rsidR="00EE3A11" w:rsidRPr="00A12DDE" w:rsidP="00B16145" w14:paraId="5829DDB1" w14:textId="77777777">
            <w:pPr>
              <w:keepNext/>
              <w:keepLines/>
              <w:spacing w:after="120"/>
              <w:rPr>
                <w:bCs/>
              </w:rPr>
            </w:pPr>
            <w:hyperlink r:id="rId15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https://members.wto.org/crnattachments/2025/TBT/BRA/25_03987_01_x.pdf</w:t>
              </w:r>
            </w:hyperlink>
          </w:p>
        </w:tc>
      </w:tr>
    </w:tbl>
    <w:p w:rsidR="00EE3A11" w:rsidRPr="002F6A28" w:rsidP="002F6A28" w14:paraId="58A40DD7" w14:textId="77777777"/>
    <w:sectPr w:rsidSect="00760DB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7F151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D563D6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86A2487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CEC15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7F0948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37EBB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FF4FA1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6829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G/TBT/N/BRA/1595</w:t>
    </w:r>
    <w:bookmarkEnd w:id="0"/>
  </w:p>
  <w:p w:rsidR="009239F7" w:rsidRPr="002F6A28" w:rsidP="009239F7" w14:paraId="7EFF0A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9490B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224FDA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914207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09831B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9B7BE8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29E4C5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42E91F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9A323BA" w14:textId="77777777">
          <w:pPr>
            <w:jc w:val="right"/>
            <w:rPr>
              <w:b/>
              <w:szCs w:val="16"/>
            </w:rPr>
          </w:pPr>
        </w:p>
      </w:tc>
    </w:tr>
    <w:tr w14:paraId="2B3FC41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DE49C0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6425EE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G/TBT/N/BRA/1595</w:t>
          </w:r>
          <w:bookmarkEnd w:id="2"/>
        </w:p>
      </w:tc>
    </w:tr>
    <w:tr w14:paraId="1931483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853AAE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D16C3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June 2025</w:t>
          </w:r>
          <w:bookmarkEnd w:id="3"/>
          <w:bookmarkEnd w:id="4"/>
        </w:p>
      </w:tc>
    </w:tr>
    <w:tr w14:paraId="4C815F4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2ABE502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(25-4014)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77D49B4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4487FD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1A30D4F4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E6643E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3C5C288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1586791">
    <w:abstractNumId w:val="9"/>
  </w:num>
  <w:num w:numId="2" w16cid:durableId="1216044419">
    <w:abstractNumId w:val="7"/>
  </w:num>
  <w:num w:numId="3" w16cid:durableId="349719680">
    <w:abstractNumId w:val="6"/>
  </w:num>
  <w:num w:numId="4" w16cid:durableId="550461657">
    <w:abstractNumId w:val="5"/>
  </w:num>
  <w:num w:numId="5" w16cid:durableId="817846994">
    <w:abstractNumId w:val="4"/>
  </w:num>
  <w:num w:numId="6" w16cid:durableId="1038353431">
    <w:abstractNumId w:val="12"/>
  </w:num>
  <w:num w:numId="7" w16cid:durableId="741606614">
    <w:abstractNumId w:val="11"/>
  </w:num>
  <w:num w:numId="8" w16cid:durableId="764611939">
    <w:abstractNumId w:val="10"/>
  </w:num>
  <w:num w:numId="9" w16cid:durableId="20719213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5653492">
    <w:abstractNumId w:val="13"/>
  </w:num>
  <w:num w:numId="11" w16cid:durableId="1437869393">
    <w:abstractNumId w:val="8"/>
  </w:num>
  <w:num w:numId="12" w16cid:durableId="1076710857">
    <w:abstractNumId w:val="3"/>
  </w:num>
  <w:num w:numId="13" w16cid:durableId="96025759">
    <w:abstractNumId w:val="2"/>
  </w:num>
  <w:num w:numId="14" w16cid:durableId="786434463">
    <w:abstractNumId w:val="1"/>
  </w:num>
  <w:num w:numId="15" w16cid:durableId="1138500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B0317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E5BCA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D007C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9FE0F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ei.anatel.gov.br/sei/modulos/pesquisa/md_pesq_processo_pesquisar.php?acao_externa=protocolo_pesquisar&amp;acao_origem_externa=protocolo_pesquisar&amp;id_orgao_acesso_externo=0" TargetMode="External" /><Relationship Id="rId11" Type="http://schemas.openxmlformats.org/officeDocument/2006/relationships/hyperlink" Target="https://www.in.gov.br/web/dou/-/consulta-publica-n-17-de-30-de-abril-de-2025-636733969" TargetMode="External" /><Relationship Id="rId12" Type="http://schemas.openxmlformats.org/officeDocument/2006/relationships/hyperlink" Target="https://apps.anatel.gov.br/ParticipaAnatel/" TargetMode="External" /><Relationship Id="rId13" Type="http://schemas.openxmlformats.org/officeDocument/2006/relationships/hyperlink" Target="https://apps.anatel.gov.br/ParticipaAnatel/RelListaLinks.aspx?ControleProcessoId=20322&amp;TelaAnterior=2" TargetMode="External" /><Relationship Id="rId14" Type="http://schemas.openxmlformats.org/officeDocument/2006/relationships/hyperlink" Target="https://members.wto.org/crnattachments/2025/TBT/BRA/25_03987_00_x.pdf" TargetMode="External" /><Relationship Id="rId15" Type="http://schemas.openxmlformats.org/officeDocument/2006/relationships/hyperlink" Target="https://members.wto.org/crnattachments/2025/TBT/BRA/25_03987_01_x.pdf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barreirastecnicas@inmetro.gov.br" TargetMode="External" /><Relationship Id="rId6" Type="http://schemas.openxmlformats.org/officeDocument/2006/relationships/hyperlink" Target="https://alertaexportador.inmetro.gov.br" TargetMode="External" /><Relationship Id="rId7" Type="http://schemas.openxmlformats.org/officeDocument/2006/relationships/hyperlink" Target="mailto:certificacao@anatel.gov.br" TargetMode="External" /><Relationship Id="rId8" Type="http://schemas.openxmlformats.org/officeDocument/2006/relationships/hyperlink" Target="https://www.gov.br/anatel/" TargetMode="External" /><Relationship Id="rId9" Type="http://schemas.openxmlformats.org/officeDocument/2006/relationships/hyperlink" Target="https://apps.anatel.gov.br/ParticipaAnate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2025-06-18T14:39:00Z</dcterms:created>
  <dcterms:modified xsi:type="dcterms:W3CDTF">2025-06-18T14:39:00Z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