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6302DB" w14:textId="77777777">
      <w:pPr>
        <w:pStyle w:val="Title"/>
        <w:rPr>
          <w:caps w:val="0"/>
          <w:kern w:val="0"/>
        </w:rPr>
      </w:pPr>
      <w:r w:rsidRPr="002F6A28">
        <w:rPr>
          <w:caps w:val="0"/>
          <w:kern w:val="0"/>
        </w:rPr>
        <w:t>NOTIFICATION</w:t>
      </w:r>
    </w:p>
    <w:p w:rsidR="009239F7" w:rsidRPr="002F6A28" w:rsidP="002F6A28" w14:paraId="72718863" w14:textId="77777777">
      <w:pPr>
        <w:jc w:val="center"/>
      </w:pPr>
      <w:r w:rsidRPr="002F6A28">
        <w:t>The following notification is being circulated in accordance with Article 10.6</w:t>
      </w:r>
    </w:p>
    <w:p w:rsidR="009239F7" w:rsidRPr="002F6A28" w:rsidP="002F6A28" w14:paraId="088A2F7C"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B3BC8B0"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84C62B7"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573E8EF"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2ABC0C97" w14:textId="77777777">
            <w:pPr>
              <w:spacing w:after="120"/>
            </w:pPr>
            <w:r w:rsidRPr="002F6A28">
              <w:rPr>
                <w:b/>
              </w:rPr>
              <w:t>If applicable, name of local government involved (Article 3.2 and 7.2):</w:t>
            </w:r>
            <w:r w:rsidRPr="00C379C8" w:rsidR="00EE3A11">
              <w:t xml:space="preserve"> </w:t>
            </w:r>
          </w:p>
        </w:tc>
      </w:tr>
      <w:tr w14:paraId="71B8702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8EB486"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0B02F13" w14:textId="77777777">
            <w:pPr>
              <w:spacing w:before="120" w:after="120"/>
            </w:pPr>
            <w:r w:rsidRPr="002F6A28">
              <w:rPr>
                <w:b/>
              </w:rPr>
              <w:t>Agency responsible:</w:t>
            </w:r>
            <w:r w:rsidRPr="00C379C8" w:rsidR="00EE3A11">
              <w:t xml:space="preserve"> </w:t>
            </w:r>
          </w:p>
          <w:p w:rsidR="00EE3A11" w:rsidRPr="00C379C8" w:rsidP="00155128" w14:paraId="320AE729" w14:textId="77777777">
            <w:pPr>
              <w:spacing w:after="120"/>
            </w:pPr>
            <w:r w:rsidRPr="00C379C8">
              <w:t>Ministry of Agrarian Policy and Food of Ukraine</w:t>
            </w:r>
          </w:p>
          <w:p w:rsidR="00F85C99" w:rsidRPr="002F6A28" w:rsidP="00AA646C" w14:paraId="6752E21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687CD56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B3ACA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6F2B7AA"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2404F0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814297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8885C0D"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 supplements</w:t>
            </w:r>
          </w:p>
        </w:tc>
      </w:tr>
      <w:tr w14:paraId="49BCEA3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825172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1F75D23" w14:textId="77777777">
            <w:pPr>
              <w:spacing w:before="120" w:after="120"/>
            </w:pPr>
            <w:r w:rsidRPr="002F6A28">
              <w:rPr>
                <w:b/>
              </w:rPr>
              <w:t>Title, number of pages and language(s) of the notified document:</w:t>
            </w:r>
            <w:r w:rsidRPr="00C379C8" w:rsidR="00EE3A11">
              <w:t xml:space="preserve"> Draft Order of the Ministry of Agrarian Policy and Food of Ukraine "On Amendments to the Order of the Ministry of Agrarian Policy and Food of Ukraine No. 244 of 25 April 2022"; (6 page(s), in Ukrainian)</w:t>
            </w:r>
          </w:p>
        </w:tc>
      </w:tr>
      <w:tr w14:paraId="6FFDC88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73474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48176AF" w14:textId="77777777">
            <w:pPr>
              <w:spacing w:before="120" w:after="120"/>
              <w:rPr>
                <w:b/>
              </w:rPr>
            </w:pPr>
            <w:r w:rsidRPr="002F6A28">
              <w:rPr>
                <w:b/>
              </w:rPr>
              <w:t>Description of content:</w:t>
            </w:r>
            <w:r w:rsidRPr="00C379C8" w:rsidR="00FE448B">
              <w:t xml:space="preserve"> The draft Order has been developed to implement the provisions of the Law of Ukraine No. 4122-IX "On Amendments to Certain Laws of Ukraine on Improving the Regulation of Production and Circulation of Food Supplements, and the Regulation of Other Issues in the Healthcare Sphere" of 05 December 2024. </w:t>
            </w:r>
          </w:p>
          <w:p w:rsidR="00FE448B" w:rsidRPr="00C379C8" w:rsidP="002F6A28" w14:paraId="65B2EAF8" w14:textId="77777777">
            <w:pPr>
              <w:spacing w:before="120" w:after="120"/>
            </w:pPr>
            <w:r w:rsidRPr="00C379C8">
              <w:t>In particular, it proposes to amend the Procedure for Submission of a Notice Regarding the Intention to Place Baby Food, Food Products for Special Medical Purposes and Weight Control Food Products on the Market, as well as for Maintaining and Publishing the List of Such Notices, approved by the Order of the Ministry of Agrarian Policy and Food No. 244 of 25 April 2022.</w:t>
            </w:r>
          </w:p>
          <w:p w:rsidR="00FE448B" w:rsidRPr="00C379C8" w:rsidP="002F6A28" w14:paraId="1BED0C4E" w14:textId="77777777">
            <w:pPr>
              <w:spacing w:before="120" w:after="120"/>
            </w:pPr>
            <w:r w:rsidRPr="00C379C8">
              <w:t>The amendments introduce a provision requiring market operators to inform the competent authority of their initial intention to place baby food, dietary supplements, foods for special medical purposes, and weight control foods on market, or if the required information about the food product has been modified. The amendments also establish the procedure for the competent authority to maintain and publish the list of such notices.</w:t>
            </w:r>
          </w:p>
        </w:tc>
      </w:tr>
      <w:tr w14:paraId="1B06920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601D13B"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EC4B2A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Reducing trade barriers and facilitating trade</w:t>
            </w:r>
          </w:p>
        </w:tc>
      </w:tr>
      <w:tr w14:paraId="1E6FCA01" w14:textId="77777777" w:rsidTr="00676D65">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661BE1F7"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6B8A402" w14:textId="77777777">
            <w:pPr>
              <w:spacing w:before="120" w:after="120"/>
              <w:rPr>
                <w:bCs/>
              </w:rPr>
            </w:pPr>
            <w:r w:rsidRPr="002F6A28">
              <w:rPr>
                <w:b/>
              </w:rPr>
              <w:t>Relevant documents:</w:t>
            </w:r>
            <w:r w:rsidRPr="002F6A28" w:rsidR="00EE3A11">
              <w:t xml:space="preserve"> </w:t>
            </w:r>
          </w:p>
          <w:p w:rsidR="00EE3A11" w:rsidRPr="002F6A28" w:rsidP="007F13E8" w14:paraId="0478D46B" w14:textId="77777777">
            <w:pPr>
              <w:spacing w:before="120" w:after="120"/>
            </w:pPr>
            <w:r w:rsidRPr="002F6A28">
              <w:t>The Laws of Ukraine "On Basic Principles and Requirements for Food Safety and Quality"; "On information for consumers regarding food product"; "On State Control over Compliance with Legislation on Food, Feed, By-products of Animal Origin, Animal Health and Welfare"; "On Amendments to Certain Laws of Ukraine on Improving the Regulation of Production and Circulation of Food Supplements, and the Regulation of Other Issues in the Healthcare Sphere" (notified in document G/SPS/N/UKR/224/Add.1);</w:t>
            </w:r>
          </w:p>
          <w:p w:rsidR="00EE3A11" w:rsidRPr="002F6A28" w:rsidP="007F13E8" w14:paraId="2A79D1BB" w14:textId="77777777">
            <w:pPr>
              <w:spacing w:before="120" w:after="120"/>
            </w:pPr>
            <w:r w:rsidRPr="002F6A28">
              <w:t>the Order of the Ministry of Agrarian Policy No. 244 "On the Approval of the Procedure for Submission of a Notice Regarding the Intention to Place Baby Food, Food Products for Special Medical Purposes and Weight Control Food Products on the Market, as well as for Maintaining and Publishing the List of Such Notices" of 25 April 2022.</w:t>
            </w:r>
          </w:p>
        </w:tc>
      </w:tr>
      <w:tr w14:paraId="0B7F05C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1A53E63"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B573460" w14:textId="77777777">
            <w:pPr>
              <w:spacing w:before="120" w:after="120"/>
            </w:pPr>
            <w:r w:rsidRPr="002F6A28">
              <w:rPr>
                <w:b/>
              </w:rPr>
              <w:t>Proposed date of adoption:</w:t>
            </w:r>
            <w:r w:rsidRPr="00C379C8">
              <w:t xml:space="preserve"> To be determined</w:t>
            </w:r>
          </w:p>
          <w:p w:rsidR="00EE3A11" w:rsidRPr="002F6A28" w:rsidP="008953C4" w14:paraId="5B8153F7" w14:textId="77777777">
            <w:pPr>
              <w:spacing w:after="120"/>
            </w:pPr>
            <w:r w:rsidRPr="002F6A28">
              <w:rPr>
                <w:b/>
              </w:rPr>
              <w:t>Proposed date of entry into force:</w:t>
            </w:r>
            <w:r w:rsidRPr="00C379C8">
              <w:t xml:space="preserve"> This order will enter into force on the date of its official publication and will be enacted simultaneously with the enactment of the Law of Ukraine No. 4122-IX "On Amendments to Certain Laws of Ukraine on Improving the Regulation of Production and Circulation of Food Supplements, and the Regulation of Other Issues in the Healthcare Sphere" of 5 December 2024, i.e. on 27 September 2025.</w:t>
            </w:r>
          </w:p>
        </w:tc>
      </w:tr>
      <w:tr w14:paraId="1C5565B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0D24A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A438BC2" w14:textId="77777777">
            <w:pPr>
              <w:spacing w:before="120" w:after="120"/>
            </w:pPr>
            <w:r w:rsidRPr="002F6A28">
              <w:rPr>
                <w:b/>
              </w:rPr>
              <w:t>Final date for comments:</w:t>
            </w:r>
            <w:r w:rsidRPr="00C379C8" w:rsidR="00EE3A11">
              <w:t xml:space="preserve"> 60 days from notification</w:t>
            </w:r>
          </w:p>
        </w:tc>
      </w:tr>
      <w:tr w14:paraId="7D362EBA"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32B3DCD"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CEE96A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8171CF9" w14:textId="77777777">
            <w:pPr>
              <w:keepNext/>
              <w:keepLines/>
              <w:rPr>
                <w:bCs/>
              </w:rPr>
            </w:pPr>
            <w:r w:rsidRPr="00A12DDE">
              <w:rPr>
                <w:bCs/>
              </w:rPr>
              <w:t>Ministry of Economy of Ukraine</w:t>
            </w:r>
          </w:p>
          <w:p w:rsidR="00EE3A11" w:rsidRPr="00A12DDE" w:rsidP="00B16145" w14:paraId="59BF6A3A" w14:textId="77777777">
            <w:pPr>
              <w:keepNext/>
              <w:keepLines/>
              <w:rPr>
                <w:bCs/>
              </w:rPr>
            </w:pPr>
            <w:r w:rsidRPr="00A12DDE">
              <w:rPr>
                <w:bCs/>
              </w:rPr>
              <w:t>Department for Trade Agreements and Export Development</w:t>
            </w:r>
          </w:p>
          <w:p w:rsidR="00EE3A11" w:rsidRPr="00A12DDE" w:rsidP="00B16145" w14:paraId="1F5B10E2" w14:textId="77777777">
            <w:pPr>
              <w:keepNext/>
              <w:keepLines/>
              <w:rPr>
                <w:bCs/>
              </w:rPr>
            </w:pPr>
            <w:r w:rsidRPr="00A12DDE">
              <w:rPr>
                <w:bCs/>
              </w:rPr>
              <w:t>12/2 Hrushevskoho Str.</w:t>
            </w:r>
          </w:p>
          <w:p w:rsidR="00EE3A11" w:rsidRPr="00A12DDE" w:rsidP="00B16145" w14:paraId="03A37177" w14:textId="77777777">
            <w:pPr>
              <w:keepNext/>
              <w:keepLines/>
              <w:rPr>
                <w:bCs/>
              </w:rPr>
            </w:pPr>
            <w:r w:rsidRPr="00A12DDE">
              <w:rPr>
                <w:bCs/>
              </w:rPr>
              <w:t>Kyiv 01008</w:t>
            </w:r>
          </w:p>
          <w:p w:rsidR="00EE3A11" w:rsidRPr="00A12DDE" w:rsidP="00B16145" w14:paraId="3044A106" w14:textId="77777777">
            <w:pPr>
              <w:keepNext/>
              <w:keepLines/>
              <w:rPr>
                <w:bCs/>
              </w:rPr>
            </w:pPr>
            <w:r w:rsidRPr="00A12DDE">
              <w:rPr>
                <w:bCs/>
              </w:rPr>
              <w:t>Tel: +(38 044) 596 6839</w:t>
            </w:r>
          </w:p>
          <w:p w:rsidR="00EE3A11" w:rsidRPr="00A12DDE" w:rsidP="00B16145" w14:paraId="53E21EE6" w14:textId="77777777">
            <w:pPr>
              <w:keepNext/>
              <w:keepLines/>
              <w:rPr>
                <w:bCs/>
              </w:rPr>
            </w:pPr>
            <w:r w:rsidRPr="00A12DDE">
              <w:rPr>
                <w:bCs/>
              </w:rPr>
              <w:t>Fax: +(38 044) 596 6839</w:t>
            </w:r>
          </w:p>
          <w:p w:rsidR="00EE3A11" w:rsidRPr="00A12DDE" w:rsidP="00B16145" w14:paraId="24C82E7B" w14:textId="77777777">
            <w:pPr>
              <w:keepNext/>
              <w:keepLines/>
              <w:rPr>
                <w:bCs/>
              </w:rPr>
            </w:pPr>
            <w:r w:rsidRPr="00A12DDE">
              <w:rPr>
                <w:bCs/>
              </w:rPr>
              <w:t xml:space="preserve">Email: </w:t>
            </w:r>
            <w:hyperlink r:id="rId6" w:history="1">
              <w:r w:rsidRPr="00A12DDE">
                <w:rPr>
                  <w:bCs/>
                  <w:color w:val="0000FF"/>
                  <w:u w:val="single"/>
                </w:rPr>
                <w:t>ep@me.gov.ua</w:t>
              </w:r>
            </w:hyperlink>
          </w:p>
          <w:p w:rsidR="00EE3A11" w:rsidRPr="00A12DDE" w:rsidP="00B16145" w14:paraId="2EABDEC1" w14:textId="77777777">
            <w:pPr>
              <w:keepNext/>
              <w:keepLines/>
              <w:rPr>
                <w:bCs/>
              </w:rPr>
            </w:pPr>
            <w:r w:rsidRPr="00A12DDE">
              <w:rPr>
                <w:bCs/>
              </w:rPr>
              <w:t xml:space="preserve">Website: </w:t>
            </w:r>
            <w:hyperlink r:id="rId7" w:tgtFrame="_blank" w:history="1">
              <w:r w:rsidRPr="00A12DDE">
                <w:rPr>
                  <w:bCs/>
                  <w:color w:val="0000FF"/>
                  <w:u w:val="single"/>
                </w:rPr>
                <w:t>https://www.me.gov.ua</w:t>
              </w:r>
            </w:hyperlink>
          </w:p>
          <w:p w:rsidR="00EE3A11" w:rsidRPr="00A12DDE" w:rsidP="00B16145" w14:paraId="128D6330" w14:textId="77777777">
            <w:pPr>
              <w:keepNext/>
              <w:keepLines/>
              <w:rPr>
                <w:bCs/>
              </w:rPr>
            </w:pPr>
            <w:hyperlink r:id="rId8" w:tgtFrame="_blank" w:history="1">
              <w:r w:rsidRPr="00A12DDE">
                <w:rPr>
                  <w:bCs/>
                  <w:color w:val="0000FF"/>
                  <w:u w:val="single"/>
                </w:rPr>
                <w:t>https://minagro.gov.ua/npa/pro-vnesennia-zmin-do-nakazu-ministerstva-ahrarnoi-polityky-ta-prodovolstva-ukrainy-vid-25-kvitnia-2022-roku-244</w:t>
              </w:r>
            </w:hyperlink>
          </w:p>
          <w:p w:rsidR="00EE3A11" w:rsidRPr="00A12DDE" w:rsidP="00B16145" w14:paraId="5522F071" w14:textId="77777777">
            <w:pPr>
              <w:keepNext/>
              <w:keepLines/>
              <w:pBdr>
                <w:top w:val="none" w:sz="0" w:space="4" w:color="auto"/>
              </w:pBdr>
              <w:rPr>
                <w:bCs/>
              </w:rPr>
            </w:pPr>
            <w:hyperlink r:id="rId9" w:tgtFrame="_blank" w:history="1">
              <w:r w:rsidRPr="00A12DDE">
                <w:rPr>
                  <w:bCs/>
                  <w:color w:val="0000FF"/>
                  <w:u w:val="single"/>
                </w:rPr>
                <w:t>https://members.wto.org/crnattachments/2025/TBT/UKR/25_03974_00_x.pdf</w:t>
              </w:r>
            </w:hyperlink>
          </w:p>
          <w:p w:rsidR="00EE3A11" w:rsidRPr="00A12DDE" w:rsidP="00B16145" w14:paraId="386F0E3F" w14:textId="77777777">
            <w:pPr>
              <w:keepNext/>
              <w:keepLines/>
              <w:rPr>
                <w:bCs/>
              </w:rPr>
            </w:pPr>
            <w:hyperlink r:id="rId10" w:tgtFrame="_blank" w:history="1">
              <w:r w:rsidRPr="00A12DDE">
                <w:rPr>
                  <w:bCs/>
                  <w:color w:val="0000FF"/>
                  <w:u w:val="single"/>
                </w:rPr>
                <w:t>https://members.wto.org/crnattachments/2025/TBT/UKR/25_03974_01_x.pdf</w:t>
              </w:r>
            </w:hyperlink>
          </w:p>
          <w:p w:rsidR="00EE3A11" w:rsidRPr="00A12DDE" w:rsidP="00B16145" w14:paraId="17824FA5" w14:textId="77777777">
            <w:pPr>
              <w:keepNext/>
              <w:keepLines/>
              <w:spacing w:after="120"/>
              <w:rPr>
                <w:bCs/>
              </w:rPr>
            </w:pPr>
            <w:hyperlink r:id="rId11" w:tgtFrame="_blank" w:history="1">
              <w:r w:rsidRPr="00A12DDE">
                <w:rPr>
                  <w:bCs/>
                  <w:color w:val="0000FF"/>
                  <w:u w:val="single"/>
                </w:rPr>
                <w:t>https://members.wto.org/crnattachments/2025/TBT/UKR/25_03974_02_x.pdf</w:t>
              </w:r>
            </w:hyperlink>
          </w:p>
        </w:tc>
      </w:tr>
    </w:tbl>
    <w:p w:rsidR="00EE3A11" w:rsidRPr="002F6A28" w:rsidP="002F6A28" w14:paraId="22AB81D8"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5126C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D0528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4D7DC9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FB75C9" w14:textId="77777777">
    <w:pPr>
      <w:pStyle w:val="Header"/>
      <w:pBdr>
        <w:bottom w:val="single" w:sz="4" w:space="1" w:color="auto"/>
      </w:pBdr>
      <w:tabs>
        <w:tab w:val="clear" w:pos="4513"/>
        <w:tab w:val="clear" w:pos="9027"/>
      </w:tabs>
      <w:jc w:val="center"/>
    </w:pPr>
    <w:r w:rsidRPr="002F6A28">
      <w:t>tbtSymbol</w:t>
    </w:r>
  </w:p>
  <w:p w:rsidR="009239F7" w:rsidRPr="002F6A28" w:rsidP="009239F7" w14:paraId="21E2687A" w14:textId="77777777">
    <w:pPr>
      <w:pStyle w:val="Header"/>
      <w:pBdr>
        <w:bottom w:val="single" w:sz="4" w:space="1" w:color="auto"/>
      </w:pBdr>
      <w:tabs>
        <w:tab w:val="clear" w:pos="4513"/>
        <w:tab w:val="clear" w:pos="9027"/>
      </w:tabs>
      <w:jc w:val="center"/>
    </w:pPr>
  </w:p>
  <w:p w:rsidR="009239F7" w:rsidRPr="002F6A28" w:rsidP="009239F7" w14:paraId="05CEDC9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BF1AF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FE21B4" w14:textId="77777777">
    <w:pPr>
      <w:pStyle w:val="Header"/>
      <w:pBdr>
        <w:bottom w:val="single" w:sz="4" w:space="1" w:color="auto"/>
      </w:pBdr>
      <w:tabs>
        <w:tab w:val="clear" w:pos="4513"/>
        <w:tab w:val="clear" w:pos="9027"/>
      </w:tabs>
      <w:jc w:val="center"/>
    </w:pPr>
    <w:bookmarkStart w:id="0" w:name="spsSymbolHeader"/>
    <w:r w:rsidRPr="002F6A28">
      <w:t>G/TBT/N/</w:t>
    </w:r>
    <w:r w:rsidRPr="002F6A28">
      <w:t>UKR</w:t>
    </w:r>
    <w:r w:rsidRPr="002F6A28">
      <w:t>/347</w:t>
    </w:r>
    <w:bookmarkEnd w:id="0"/>
  </w:p>
  <w:p w:rsidR="009239F7" w:rsidRPr="002F6A28" w:rsidP="009239F7" w14:paraId="205FB362" w14:textId="77777777">
    <w:pPr>
      <w:pStyle w:val="Header"/>
      <w:pBdr>
        <w:bottom w:val="single" w:sz="4" w:space="1" w:color="auto"/>
      </w:pBdr>
      <w:tabs>
        <w:tab w:val="clear" w:pos="4513"/>
        <w:tab w:val="clear" w:pos="9027"/>
      </w:tabs>
      <w:jc w:val="center"/>
    </w:pPr>
  </w:p>
  <w:p w:rsidR="009239F7" w:rsidRPr="002F6A28" w:rsidP="009239F7" w14:paraId="12718AE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8EA5A4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66D8A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7CBE95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4C48674" w14:textId="77777777">
          <w:pPr>
            <w:jc w:val="right"/>
            <w:rPr>
              <w:b/>
              <w:color w:val="FF0000"/>
              <w:szCs w:val="16"/>
            </w:rPr>
          </w:pPr>
        </w:p>
      </w:tc>
    </w:tr>
    <w:bookmarkEnd w:id="1"/>
    <w:tr w14:paraId="1D03669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E9311B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B1C0548" w14:textId="77777777">
          <w:pPr>
            <w:jc w:val="right"/>
            <w:rPr>
              <w:b/>
              <w:szCs w:val="16"/>
            </w:rPr>
          </w:pPr>
        </w:p>
      </w:tc>
    </w:tr>
    <w:tr w14:paraId="039695A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84452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B5D4115" w14:textId="77777777">
          <w:pPr>
            <w:jc w:val="right"/>
            <w:rPr>
              <w:b/>
              <w:szCs w:val="16"/>
            </w:rPr>
          </w:pPr>
          <w:bookmarkStart w:id="2" w:name="bmkSymbols"/>
          <w:r w:rsidRPr="002F6A28">
            <w:rPr>
              <w:b/>
              <w:szCs w:val="16"/>
            </w:rPr>
            <w:t>G/TBT/N/</w:t>
          </w:r>
          <w:r w:rsidRPr="002F6A28">
            <w:rPr>
              <w:b/>
              <w:szCs w:val="16"/>
            </w:rPr>
            <w:t>UKR</w:t>
          </w:r>
          <w:r w:rsidRPr="002F6A28">
            <w:rPr>
              <w:b/>
              <w:szCs w:val="16"/>
            </w:rPr>
            <w:t>/347</w:t>
          </w:r>
          <w:bookmarkEnd w:id="2"/>
        </w:p>
      </w:tc>
    </w:tr>
    <w:tr w14:paraId="7D23877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2F7E509" w14:textId="77777777"/>
      </w:tc>
      <w:tc>
        <w:tcPr>
          <w:tcW w:w="5448" w:type="dxa"/>
          <w:gridSpan w:val="2"/>
          <w:shd w:val="clear" w:color="auto" w:fill="FFFFFF"/>
          <w:tcMar>
            <w:left w:w="108" w:type="dxa"/>
            <w:right w:w="108" w:type="dxa"/>
          </w:tcMar>
          <w:vAlign w:val="center"/>
        </w:tcPr>
        <w:p w:rsidR="00ED54E0" w:rsidRPr="009239F7" w:rsidP="00B801E9" w14:paraId="3B1A5B0B" w14:textId="77777777">
          <w:pPr>
            <w:jc w:val="right"/>
            <w:rPr>
              <w:szCs w:val="16"/>
            </w:rPr>
          </w:pPr>
          <w:bookmarkStart w:id="3" w:name="spsDateDistribution"/>
          <w:bookmarkStart w:id="4" w:name="bmkDate"/>
          <w:r w:rsidRPr="009239F7">
            <w:rPr>
              <w:szCs w:val="16"/>
            </w:rPr>
            <w:t>17 June 2025</w:t>
          </w:r>
          <w:bookmarkEnd w:id="3"/>
          <w:bookmarkEnd w:id="4"/>
        </w:p>
      </w:tc>
    </w:tr>
    <w:tr w14:paraId="0EA181E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11C616" w14:textId="77777777">
          <w:pPr>
            <w:jc w:val="left"/>
            <w:rPr>
              <w:b/>
            </w:rPr>
          </w:pPr>
          <w:bookmarkStart w:id="5" w:name="bmkSerial"/>
          <w:r>
            <w:rPr>
              <w:b w:val="0"/>
              <w:color w:val="FF0000"/>
            </w:rPr>
            <w:t>(25-3981)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FE9279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7964C0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501933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87ABC4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BEEBC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6606015">
    <w:abstractNumId w:val="9"/>
  </w:num>
  <w:num w:numId="2" w16cid:durableId="337923817">
    <w:abstractNumId w:val="7"/>
  </w:num>
  <w:num w:numId="3" w16cid:durableId="1967588079">
    <w:abstractNumId w:val="6"/>
  </w:num>
  <w:num w:numId="4" w16cid:durableId="1635139243">
    <w:abstractNumId w:val="5"/>
  </w:num>
  <w:num w:numId="5" w16cid:durableId="2131166503">
    <w:abstractNumId w:val="4"/>
  </w:num>
  <w:num w:numId="6" w16cid:durableId="1452438883">
    <w:abstractNumId w:val="12"/>
  </w:num>
  <w:num w:numId="7" w16cid:durableId="167332822">
    <w:abstractNumId w:val="11"/>
  </w:num>
  <w:num w:numId="8" w16cid:durableId="550264113">
    <w:abstractNumId w:val="10"/>
  </w:num>
  <w:num w:numId="9" w16cid:durableId="850609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5374253">
    <w:abstractNumId w:val="13"/>
  </w:num>
  <w:num w:numId="11" w16cid:durableId="1177888937">
    <w:abstractNumId w:val="8"/>
  </w:num>
  <w:num w:numId="12" w16cid:durableId="477303420">
    <w:abstractNumId w:val="3"/>
  </w:num>
  <w:num w:numId="13" w16cid:durableId="1783180878">
    <w:abstractNumId w:val="2"/>
  </w:num>
  <w:num w:numId="14" w16cid:durableId="581914106">
    <w:abstractNumId w:val="1"/>
  </w:num>
  <w:num w:numId="15" w16cid:durableId="66461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76D65"/>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4384A"/>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0F62"/>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436C"/>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2CD8"/>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1F89"/>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1991D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3974_01_x.pdf" TargetMode="External" /><Relationship Id="rId11" Type="http://schemas.openxmlformats.org/officeDocument/2006/relationships/hyperlink" Target="https://members.wto.org/crnattachments/2025/TBT/UKR/25_03974_02_x.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yperlink" Target="https://minagro.gov.ua/npa/pro-vnesennia-zmin-do-nakazu-ministerstva-ahrarnoi-polityky-ta-prodovolstva-ukrainy-vid-25-kvitnia-2022-roku-244" TargetMode="External" /><Relationship Id="rId9" Type="http://schemas.openxmlformats.org/officeDocument/2006/relationships/hyperlink" Target="https://members.wto.org/crnattachments/2025/TBT/UKR/25_03974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888C837-1D53-4515-95D2-B4068F3BC56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2025-06-17T12:53:00Z</dcterms:created>
  <dcterms:modified xsi:type="dcterms:W3CDTF">2025-06-17T13:02:00Z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