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1F9258E3" w14:textId="77777777">
      <w:pPr>
        <w:pStyle w:val="Title"/>
        <w:rPr>
          <w:b w:val="0"/>
          <w:caps w:val="0"/>
          <w:kern w:val="0"/>
        </w:rPr>
      </w:pPr>
      <w:r w:rsidRPr="007C4C36">
        <w:rPr>
          <w:caps w:val="0"/>
          <w:kern w:val="0"/>
        </w:rPr>
        <w:t>NOTIFICATION</w:t>
      </w:r>
    </w:p>
    <w:p w:rsidR="004E22AE" w:rsidRPr="007C4C36" w:rsidP="007C4C36" w14:paraId="4C68B662" w14:textId="77777777">
      <w:pPr>
        <w:pStyle w:val="Title3"/>
      </w:pPr>
      <w:r w:rsidRPr="007C4C36">
        <w:t>Corrigendum</w:t>
      </w:r>
    </w:p>
    <w:p w:rsidR="007141CF" w:rsidRPr="007C4C36" w:rsidP="007C4C36" w14:paraId="6829B719" w14:textId="77777777">
      <w:r w:rsidRPr="007C4C36">
        <w:t xml:space="preserve">The following communication, dated 12 June 2025, is being circulated at the request of the delegation of the </w:t>
      </w:r>
      <w:r w:rsidRPr="007C4C36">
        <w:rPr>
          <w:u w:val="single"/>
        </w:rPr>
        <w:t>United States of America</w:t>
      </w:r>
      <w:r w:rsidRPr="007C4C36">
        <w:t>.</w:t>
      </w:r>
    </w:p>
    <w:p w:rsidR="004E22AE" w:rsidRPr="007C4C36" w:rsidP="007C4C36" w14:paraId="236230B2" w14:textId="77777777"/>
    <w:p w:rsidR="004E22AE" w:rsidRPr="007C4C36" w:rsidP="007C4C36" w14:paraId="08F2E4C0" w14:textId="77777777">
      <w:pPr>
        <w:jc w:val="center"/>
        <w:rPr>
          <w:b/>
        </w:rPr>
      </w:pPr>
      <w:r w:rsidRPr="007C4C36">
        <w:rPr>
          <w:b/>
        </w:rPr>
        <w:t>_______________</w:t>
      </w:r>
    </w:p>
    <w:p w:rsidR="004E22AE" w:rsidRPr="007C4C36" w:rsidP="007C4C36" w14:paraId="693E432F" w14:textId="77777777"/>
    <w:p w:rsidR="004E22AE" w:rsidRPr="007C4C36" w:rsidP="007C4C36" w14:paraId="14A44D13" w14:textId="77777777"/>
    <w:p w:rsidR="004E22AE" w:rsidRPr="007C4C36" w:rsidP="003601C0" w14:paraId="7E2D9410" w14:textId="77777777">
      <w:pPr>
        <w:spacing w:after="120"/>
      </w:pPr>
      <w:r w:rsidRPr="007C4C36">
        <w:rPr>
          <w:u w:val="single"/>
        </w:rPr>
        <w:t>Fuels Regulatory Streamlining Sampling and Testing Updates; Correction</w:t>
      </w:r>
    </w:p>
    <w:p w:rsidR="004E22AE" w:rsidRPr="007C4C36" w:rsidP="003601C0" w14:paraId="35961290" w14:textId="77777777">
      <w:pPr>
        <w:spacing w:before="120" w:after="120"/>
      </w:pPr>
      <w:r w:rsidRPr="007C4C36">
        <w:t xml:space="preserve">The Environmental Protection Agency (EPA) is correcting a final rule that appeared in the Federal Register on 15 January 2025. The </w:t>
      </w:r>
      <w:hyperlink r:id="rId6" w:history="1">
        <w:r w:rsidRPr="007C4C36">
          <w:rPr>
            <w:color w:val="0000FF"/>
            <w:u w:val="single"/>
          </w:rPr>
          <w:t>final rule</w:t>
        </w:r>
      </w:hyperlink>
      <w:r w:rsidRPr="007C4C36">
        <w:t xml:space="preserve"> (notified as </w:t>
      </w:r>
      <w:hyperlink r:id="rId7" w:history="1">
        <w:r w:rsidRPr="007C4C36">
          <w:rPr>
            <w:color w:val="0000FF"/>
            <w:u w:val="single"/>
          </w:rPr>
          <w:t>G/TBT/N/USA/1622/Rev.1/Add.1</w:t>
        </w:r>
      </w:hyperlink>
      <w:r w:rsidRPr="007C4C36">
        <w:t>) made revisions, updates, and corrections to EPA's streamlined fuel quality regulations. This document corrects an error in the regulatory text in the final rule, but does not make any substantive changes.</w:t>
      </w:r>
    </w:p>
    <w:p w:rsidR="004E22AE" w:rsidRPr="007C4C36" w:rsidP="003601C0" w14:paraId="5952F5C1" w14:textId="77777777">
      <w:pPr>
        <w:spacing w:before="120" w:after="120"/>
      </w:pPr>
      <w:r w:rsidRPr="007C4C36">
        <w:t>This correction is effective on 1 July 2025.</w:t>
      </w:r>
    </w:p>
    <w:p w:rsidR="004E22AE" w:rsidRPr="007C4C36" w:rsidP="003601C0" w14:paraId="5EAAC5FA" w14:textId="77777777">
      <w:pPr>
        <w:spacing w:before="120" w:after="120"/>
      </w:pPr>
      <w:r w:rsidRPr="007C4C36">
        <w:t xml:space="preserve">90 Federal Register (FR) 24517, 11 June 2025; </w:t>
      </w:r>
      <w:hyperlink r:id="rId8" w:history="1">
        <w:r w:rsidRPr="007C4C36">
          <w:rPr>
            <w:color w:val="0000FF"/>
            <w:u w:val="single"/>
          </w:rPr>
          <w:t>Title 40 Code of Federal Regulations (CFR) Part 1090</w:t>
        </w:r>
      </w:hyperlink>
      <w:r w:rsidRPr="007C4C36">
        <w:t>:</w:t>
      </w:r>
      <w:r w:rsidRPr="007C4C36">
        <w:br/>
      </w:r>
      <w:hyperlink r:id="rId9" w:history="1">
        <w:r w:rsidRPr="007C4C36">
          <w:rPr>
            <w:color w:val="0000FF"/>
            <w:u w:val="single"/>
          </w:rPr>
          <w:t>https://www.govinfo.gov/content/pkg/FR-2025-06-11/html/2025-10528.htm</w:t>
        </w:r>
      </w:hyperlink>
      <w:r w:rsidRPr="007C4C36">
        <w:br/>
      </w:r>
      <w:hyperlink r:id="rId10" w:history="1">
        <w:r w:rsidRPr="007C4C36">
          <w:rPr>
            <w:color w:val="0000FF"/>
            <w:u w:val="single"/>
          </w:rPr>
          <w:t>https://www.govinfo.gov/content/pkg/FR-2025-06-11/pdf/2025-10528.pdf</w:t>
        </w:r>
      </w:hyperlink>
    </w:p>
    <w:p w:rsidR="004E22AE" w:rsidRPr="007C4C36" w:rsidP="003601C0" w14:paraId="5879F1FE" w14:textId="77777777">
      <w:pPr>
        <w:spacing w:before="120" w:after="120"/>
      </w:pPr>
      <w:r w:rsidRPr="007C4C36">
        <w:t xml:space="preserve">This action and previous actions notified under the symbol </w:t>
      </w:r>
      <w:hyperlink r:id="rId11" w:history="1">
        <w:r w:rsidRPr="007C4C36">
          <w:rPr>
            <w:color w:val="0000FF"/>
            <w:u w:val="single"/>
          </w:rPr>
          <w:t>G/TBT/N/USA/1622/Rev.1</w:t>
        </w:r>
      </w:hyperlink>
      <w:r w:rsidRPr="007C4C36">
        <w:t xml:space="preserve"> are identified by Docket Number EPA-HQ-OAR-2024-0143. The Docket Folder is available from Regulations.gov at </w:t>
      </w:r>
      <w:hyperlink r:id="rId12" w:history="1">
        <w:r w:rsidRPr="007C4C36">
          <w:rPr>
            <w:color w:val="0000FF"/>
            <w:u w:val="single"/>
          </w:rPr>
          <w:t>https://www.regulations.gov/docket/EPA-HQ-OAR-2024-0143/document</w:t>
        </w:r>
      </w:hyperlink>
      <w:r w:rsidRPr="007C4C36">
        <w:t xml:space="preserve"> and provides access to primary and supporting documents as well as comments received. Documents are also accessible from </w:t>
      </w:r>
      <w:hyperlink r:id="rId13" w:history="1">
        <w:r w:rsidRPr="007C4C36">
          <w:rPr>
            <w:color w:val="0000FF"/>
            <w:u w:val="single"/>
          </w:rPr>
          <w:t>Regulations.gov</w:t>
        </w:r>
      </w:hyperlink>
      <w:r w:rsidRPr="007C4C36">
        <w:t xml:space="preserve"> by searching the Docket Number.</w:t>
      </w:r>
    </w:p>
    <w:p w:rsidR="004E22AE" w:rsidRPr="007C4C36" w:rsidP="003601C0" w14:paraId="594585DF" w14:textId="77777777">
      <w:pPr>
        <w:spacing w:after="120"/>
      </w:pPr>
      <w:hyperlink r:id="rId14" w:tgtFrame="_blank" w:history="1">
        <w:r w:rsidRPr="007C4C36">
          <w:rPr>
            <w:color w:val="0000FF"/>
            <w:u w:val="single"/>
          </w:rPr>
          <w:t>https://members.wto.org/crnattachments/2025/TBT/USA/25_03894_00_e.pdf</w:t>
        </w:r>
      </w:hyperlink>
    </w:p>
    <w:p w:rsidR="004E22AE" w:rsidRPr="007C4C36" w:rsidP="007C4C36" w14:paraId="5B2DABBA" w14:textId="77777777">
      <w:pPr>
        <w:jc w:val="center"/>
        <w:rPr>
          <w:b/>
        </w:rPr>
      </w:pPr>
      <w:r w:rsidRPr="007C4C36">
        <w:rPr>
          <w:b/>
        </w:rPr>
        <w:t>__________</w:t>
      </w:r>
    </w:p>
    <w:sectPr w:rsidSect="0076183C">
      <w:headerReference w:type="even" r:id="rId15"/>
      <w:headerReference w:type="default" r:id="rId16"/>
      <w:footerReference w:type="even" r:id="rId17"/>
      <w:footerReference w:type="default" r:id="rId18"/>
      <w:head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06EEA2EE"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26F21F13" w14:textId="77777777">
    <w:pPr>
      <w:pStyle w:val="Footer"/>
    </w:pPr>
    <w:r w:rsidRPr="007C4C3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7F02968E" w14:textId="77777777">
    <w:pPr>
      <w:pStyle w:val="Header"/>
      <w:pBdr>
        <w:bottom w:val="single" w:sz="4" w:space="1" w:color="auto"/>
      </w:pBdr>
      <w:tabs>
        <w:tab w:val="clear" w:pos="4513"/>
        <w:tab w:val="clear" w:pos="9027"/>
      </w:tabs>
      <w:jc w:val="center"/>
    </w:pPr>
    <w:r w:rsidRPr="007C4C36">
      <w:t>tbtSymbol</w:t>
    </w:r>
  </w:p>
  <w:p w:rsidR="004E22AE" w:rsidRPr="007C4C36" w:rsidP="004E22AE" w14:paraId="2156C03F" w14:textId="77777777">
    <w:pPr>
      <w:pStyle w:val="Header"/>
      <w:pBdr>
        <w:bottom w:val="single" w:sz="4" w:space="1" w:color="auto"/>
      </w:pBdr>
      <w:tabs>
        <w:tab w:val="clear" w:pos="4513"/>
        <w:tab w:val="clear" w:pos="9027"/>
      </w:tabs>
      <w:jc w:val="center"/>
    </w:pPr>
  </w:p>
  <w:p w:rsidR="004E22AE" w:rsidRPr="007C4C36" w:rsidP="004E22AE" w14:paraId="1819F1B4"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365A3E7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68CE1D82" w14:textId="77777777">
    <w:pPr>
      <w:pStyle w:val="Header"/>
      <w:pBdr>
        <w:bottom w:val="single" w:sz="4" w:space="1" w:color="auto"/>
      </w:pBdr>
      <w:tabs>
        <w:tab w:val="clear" w:pos="4513"/>
        <w:tab w:val="clear" w:pos="9027"/>
      </w:tabs>
      <w:jc w:val="center"/>
    </w:pPr>
    <w:r w:rsidRPr="007C4C36">
      <w:t>tbtSymbol</w:t>
    </w:r>
  </w:p>
  <w:p w:rsidR="004E22AE" w:rsidRPr="007C4C36" w:rsidP="004E22AE" w14:paraId="464EE94E" w14:textId="77777777">
    <w:pPr>
      <w:pStyle w:val="Header"/>
      <w:pBdr>
        <w:bottom w:val="single" w:sz="4" w:space="1" w:color="auto"/>
      </w:pBdr>
      <w:tabs>
        <w:tab w:val="clear" w:pos="4513"/>
        <w:tab w:val="clear" w:pos="9027"/>
      </w:tabs>
      <w:jc w:val="center"/>
    </w:pPr>
  </w:p>
  <w:p w:rsidR="004E22AE" w:rsidRPr="007C4C36" w:rsidP="004E22AE" w14:paraId="5C593073"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64A480D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F4A9BC"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3A5A6AC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E22AE" w:rsidP="000F4B07" w14:paraId="39BFAA4A" w14:textId="77777777">
          <w:pPr>
            <w:jc w:val="right"/>
            <w:rPr>
              <w:b/>
              <w:color w:val="FF0000"/>
              <w:szCs w:val="16"/>
            </w:rPr>
          </w:pPr>
        </w:p>
      </w:tc>
    </w:tr>
    <w:bookmarkEnd w:id="0"/>
    <w:tr w14:paraId="1D4AA8E2"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2D204466"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49ECD23F" w14:textId="77777777">
          <w:pPr>
            <w:jc w:val="right"/>
            <w:rPr>
              <w:b/>
              <w:szCs w:val="16"/>
            </w:rPr>
          </w:pPr>
        </w:p>
      </w:tc>
    </w:tr>
    <w:tr w14:paraId="7151B9C6"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543DB274" w14:textId="77777777">
          <w:pPr>
            <w:jc w:val="left"/>
            <w:rPr>
              <w:noProof/>
              <w:lang w:eastAsia="en-GB"/>
            </w:rPr>
          </w:pPr>
        </w:p>
      </w:tc>
      <w:tc>
        <w:tcPr>
          <w:tcW w:w="5448" w:type="dxa"/>
          <w:gridSpan w:val="2"/>
          <w:shd w:val="clear" w:color="auto" w:fill="FFFFFF"/>
          <w:tcMar>
            <w:left w:w="108" w:type="dxa"/>
            <w:right w:w="108" w:type="dxa"/>
          </w:tcMar>
        </w:tcPr>
        <w:p w:rsidR="00ED54E0" w:rsidRPr="007C4C36" w:rsidP="004E22AE" w14:paraId="5DF3E980" w14:textId="77777777">
          <w:pPr>
            <w:jc w:val="right"/>
            <w:rPr>
              <w:b/>
              <w:szCs w:val="16"/>
            </w:rPr>
          </w:pPr>
          <w:bookmarkStart w:id="1" w:name="bmkSymbols"/>
          <w:r w:rsidRPr="007C4C36">
            <w:rPr>
              <w:b/>
              <w:szCs w:val="16"/>
            </w:rPr>
            <w:t>G/TBT/N/USA/1622/Rev.1/Add.1/Corr.1</w:t>
          </w:r>
          <w:bookmarkEnd w:id="1"/>
        </w:p>
      </w:tc>
    </w:tr>
    <w:tr w14:paraId="726297F5"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E22AE" w:rsidP="000F4B07" w14:paraId="6750DECF" w14:textId="77777777"/>
      </w:tc>
      <w:tc>
        <w:tcPr>
          <w:tcW w:w="5448" w:type="dxa"/>
          <w:gridSpan w:val="2"/>
          <w:shd w:val="clear" w:color="auto" w:fill="FFFFFF"/>
          <w:tcMar>
            <w:left w:w="108" w:type="dxa"/>
            <w:right w:w="108" w:type="dxa"/>
          </w:tcMar>
          <w:vAlign w:val="center"/>
        </w:tcPr>
        <w:p w:rsidR="00ED54E0" w:rsidRPr="004E22AE" w:rsidP="000F4B07" w14:paraId="24808B09" w14:textId="77777777">
          <w:pPr>
            <w:jc w:val="right"/>
            <w:rPr>
              <w:szCs w:val="16"/>
            </w:rPr>
          </w:pPr>
          <w:bookmarkStart w:id="2" w:name="spsDateDistribution"/>
          <w:bookmarkStart w:id="3" w:name="bmkDate"/>
          <w:r w:rsidRPr="004E22AE">
            <w:rPr>
              <w:szCs w:val="16"/>
            </w:rPr>
            <w:t>12 June 2025</w:t>
          </w:r>
          <w:bookmarkEnd w:id="2"/>
          <w:bookmarkEnd w:id="3"/>
        </w:p>
      </w:tc>
    </w:tr>
    <w:tr w14:paraId="4B4E1F40"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4B6C7AFA" w14:textId="77777777">
          <w:pPr>
            <w:jc w:val="left"/>
            <w:rPr>
              <w:b/>
            </w:rPr>
          </w:pPr>
          <w:bookmarkStart w:id="4" w:name="bmkSerial"/>
          <w:r>
            <w:rPr>
              <w:b w:val="0"/>
              <w:color w:val="FF0000"/>
            </w:rPr>
            <w:t>(25-3876)</w:t>
          </w:r>
          <w:bookmarkEnd w:id="4"/>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1BB6B518" w14:textId="77777777">
          <w:pPr>
            <w:jc w:val="right"/>
            <w:rPr>
              <w:szCs w:val="16"/>
            </w:rPr>
          </w:pPr>
          <w:bookmarkStart w:id="5"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bookmarkEnd w:id="5"/>
        </w:p>
      </w:tc>
    </w:tr>
    <w:tr w14:paraId="1C100E72"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0F11C9AC" w14:textId="77777777">
          <w:pPr>
            <w:jc w:val="left"/>
            <w:rPr>
              <w:sz w:val="14"/>
              <w:szCs w:val="16"/>
            </w:rPr>
          </w:pPr>
          <w:bookmarkStart w:id="6" w:name="bmkCommittee"/>
          <w:r w:rsidRPr="007C4C36">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387282C8" w14:textId="77777777">
          <w:pPr>
            <w:jc w:val="right"/>
            <w:rPr>
              <w:bCs/>
              <w:szCs w:val="18"/>
            </w:rPr>
          </w:pPr>
          <w:bookmarkStart w:id="7" w:name="bmkLanguage"/>
          <w:r w:rsidRPr="007C4C36">
            <w:rPr>
              <w:bCs/>
              <w:szCs w:val="18"/>
            </w:rPr>
            <w:t>Original:</w:t>
          </w:r>
          <w:r w:rsidRPr="007C4C36" w:rsidR="00DF3F8A">
            <w:rPr>
              <w:bCs/>
              <w:szCs w:val="18"/>
            </w:rPr>
            <w:t xml:space="preserve"> </w:t>
          </w:r>
          <w:bookmarkStart w:id="8" w:name="spsOriginalLanguage"/>
          <w:r w:rsidRPr="007C4C36" w:rsidR="00DF3F8A">
            <w:rPr>
              <w:bCs/>
              <w:szCs w:val="18"/>
            </w:rPr>
            <w:t>English</w:t>
          </w:r>
          <w:bookmarkEnd w:id="8"/>
          <w:bookmarkEnd w:id="7"/>
        </w:p>
      </w:tc>
    </w:tr>
  </w:tbl>
  <w:p w:rsidR="00ED54E0" w:rsidRPr="007C4C36" w14:paraId="2F06F2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2970088">
    <w:abstractNumId w:val="9"/>
  </w:num>
  <w:num w:numId="2" w16cid:durableId="228884280">
    <w:abstractNumId w:val="7"/>
  </w:num>
  <w:num w:numId="3" w16cid:durableId="471288532">
    <w:abstractNumId w:val="6"/>
  </w:num>
  <w:num w:numId="4" w16cid:durableId="1952778737">
    <w:abstractNumId w:val="5"/>
  </w:num>
  <w:num w:numId="5" w16cid:durableId="507597563">
    <w:abstractNumId w:val="4"/>
  </w:num>
  <w:num w:numId="6" w16cid:durableId="1399672086">
    <w:abstractNumId w:val="12"/>
  </w:num>
  <w:num w:numId="7" w16cid:durableId="691802800">
    <w:abstractNumId w:val="11"/>
  </w:num>
  <w:num w:numId="8" w16cid:durableId="1161116019">
    <w:abstractNumId w:val="10"/>
  </w:num>
  <w:num w:numId="9" w16cid:durableId="1001272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8343704">
    <w:abstractNumId w:val="13"/>
  </w:num>
  <w:num w:numId="11" w16cid:durableId="1067847223">
    <w:abstractNumId w:val="8"/>
  </w:num>
  <w:num w:numId="12" w16cid:durableId="531959747">
    <w:abstractNumId w:val="3"/>
  </w:num>
  <w:num w:numId="13" w16cid:durableId="1774285109">
    <w:abstractNumId w:val="2"/>
  </w:num>
  <w:num w:numId="14" w16cid:durableId="282229630">
    <w:abstractNumId w:val="1"/>
  </w:num>
  <w:num w:numId="15" w16cid:durableId="1453792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83A88"/>
    <w:rsid w:val="000A4945"/>
    <w:rsid w:val="000B31E1"/>
    <w:rsid w:val="000F4B07"/>
    <w:rsid w:val="0011356B"/>
    <w:rsid w:val="0013337F"/>
    <w:rsid w:val="001463A0"/>
    <w:rsid w:val="00182B84"/>
    <w:rsid w:val="001E291F"/>
    <w:rsid w:val="001E6203"/>
    <w:rsid w:val="00233408"/>
    <w:rsid w:val="00266A7F"/>
    <w:rsid w:val="0027067B"/>
    <w:rsid w:val="002807BF"/>
    <w:rsid w:val="002D1DFD"/>
    <w:rsid w:val="00322B84"/>
    <w:rsid w:val="0034338B"/>
    <w:rsid w:val="003466AC"/>
    <w:rsid w:val="003572B4"/>
    <w:rsid w:val="003601C0"/>
    <w:rsid w:val="0036118C"/>
    <w:rsid w:val="003D2853"/>
    <w:rsid w:val="00467032"/>
    <w:rsid w:val="0046754A"/>
    <w:rsid w:val="004D0450"/>
    <w:rsid w:val="004D2E4C"/>
    <w:rsid w:val="004E22AE"/>
    <w:rsid w:val="004E2D12"/>
    <w:rsid w:val="004F203A"/>
    <w:rsid w:val="005336B8"/>
    <w:rsid w:val="00547B5F"/>
    <w:rsid w:val="005564B9"/>
    <w:rsid w:val="00560AB2"/>
    <w:rsid w:val="005B04B9"/>
    <w:rsid w:val="005B68C7"/>
    <w:rsid w:val="005B7054"/>
    <w:rsid w:val="005D3E36"/>
    <w:rsid w:val="005D5981"/>
    <w:rsid w:val="005F30CB"/>
    <w:rsid w:val="00612644"/>
    <w:rsid w:val="00674CCD"/>
    <w:rsid w:val="006F5826"/>
    <w:rsid w:val="00700181"/>
    <w:rsid w:val="007141CF"/>
    <w:rsid w:val="00744A60"/>
    <w:rsid w:val="00745146"/>
    <w:rsid w:val="007577E3"/>
    <w:rsid w:val="00760DB3"/>
    <w:rsid w:val="0076183C"/>
    <w:rsid w:val="007B1EB6"/>
    <w:rsid w:val="007B51D4"/>
    <w:rsid w:val="007C4C36"/>
    <w:rsid w:val="007E6507"/>
    <w:rsid w:val="007F2B8E"/>
    <w:rsid w:val="00807247"/>
    <w:rsid w:val="008227B3"/>
    <w:rsid w:val="00840C2B"/>
    <w:rsid w:val="00861385"/>
    <w:rsid w:val="008739FD"/>
    <w:rsid w:val="00881D34"/>
    <w:rsid w:val="00893E85"/>
    <w:rsid w:val="008A68FB"/>
    <w:rsid w:val="008D0A7A"/>
    <w:rsid w:val="008E372C"/>
    <w:rsid w:val="009A6F54"/>
    <w:rsid w:val="009F1013"/>
    <w:rsid w:val="00A476D9"/>
    <w:rsid w:val="00A6057A"/>
    <w:rsid w:val="00A74017"/>
    <w:rsid w:val="00AA332C"/>
    <w:rsid w:val="00AC27F8"/>
    <w:rsid w:val="00AD4C72"/>
    <w:rsid w:val="00AE2AEE"/>
    <w:rsid w:val="00B00276"/>
    <w:rsid w:val="00B230EC"/>
    <w:rsid w:val="00B52738"/>
    <w:rsid w:val="00B56EDC"/>
    <w:rsid w:val="00BB1F84"/>
    <w:rsid w:val="00BE5468"/>
    <w:rsid w:val="00C11EAC"/>
    <w:rsid w:val="00C22C9C"/>
    <w:rsid w:val="00C305D7"/>
    <w:rsid w:val="00C30F2A"/>
    <w:rsid w:val="00C43456"/>
    <w:rsid w:val="00C60AB9"/>
    <w:rsid w:val="00C65C0C"/>
    <w:rsid w:val="00C808FC"/>
    <w:rsid w:val="00C87836"/>
    <w:rsid w:val="00CD7D97"/>
    <w:rsid w:val="00CE3EE6"/>
    <w:rsid w:val="00CE4BA1"/>
    <w:rsid w:val="00D000C7"/>
    <w:rsid w:val="00D06A69"/>
    <w:rsid w:val="00D2508A"/>
    <w:rsid w:val="00D52A9D"/>
    <w:rsid w:val="00D55AAD"/>
    <w:rsid w:val="00D63B88"/>
    <w:rsid w:val="00D72AF0"/>
    <w:rsid w:val="00D747AE"/>
    <w:rsid w:val="00D9226C"/>
    <w:rsid w:val="00DA20BD"/>
    <w:rsid w:val="00DC06A8"/>
    <w:rsid w:val="00DE21EF"/>
    <w:rsid w:val="00DE50DB"/>
    <w:rsid w:val="00DF3F8A"/>
    <w:rsid w:val="00DF6AE1"/>
    <w:rsid w:val="00E27816"/>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D7993"/>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EBC94C"/>
  <w15:docId w15:val="{249075FF-62D7-482E-9373-0C9A9D961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6-11/pdf/2025-10528.pdf" TargetMode="External" /><Relationship Id="rId11" Type="http://schemas.openxmlformats.org/officeDocument/2006/relationships/hyperlink" Target="https://eping.wto.org/en/Search?domainIds=1&amp;documentSymbol=usa%2F1622%2Frev.1" TargetMode="External" /><Relationship Id="rId12" Type="http://schemas.openxmlformats.org/officeDocument/2006/relationships/hyperlink" Target="https://www.regulations.gov/docket/EPA-HQ-OAR-2024-0143/document" TargetMode="External" /><Relationship Id="rId13" Type="http://schemas.openxmlformats.org/officeDocument/2006/relationships/hyperlink" Target="http://www.regulations.gov/" TargetMode="External" /><Relationship Id="rId14" Type="http://schemas.openxmlformats.org/officeDocument/2006/relationships/hyperlink" Target="https://members.wto.org/crnattachments/2025/TBT/USA/25_03894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govinfo.gov/content/pkg/FR-2025-01-15/pdf/2024-31218.pdf" TargetMode="External" /><Relationship Id="rId7" Type="http://schemas.openxmlformats.org/officeDocument/2006/relationships/hyperlink" Target="https://eping.wto.org/en/Search?viewData=G/TBT/N/USA/1622/Rev.1/Add.1" TargetMode="External" /><Relationship Id="rId8" Type="http://schemas.openxmlformats.org/officeDocument/2006/relationships/hyperlink" Target="https://www.ecfr.gov/current/title-40/chapter-I/subchapter-U/part-1090" TargetMode="External" /><Relationship Id="rId9" Type="http://schemas.openxmlformats.org/officeDocument/2006/relationships/hyperlink" Target="https://www.govinfo.gov/content/pkg/FR-2025-06-11/html/2025-10528.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fcb61752-0260-4304-9915-abcc15ae3b0d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customXml/itemProps2.xml><?xml version="1.0" encoding="utf-8"?>
<ds:datastoreItem xmlns:ds="http://schemas.openxmlformats.org/officeDocument/2006/customXml" ds:itemID="{18FAA0BD-B5FE-4B49-9E49-ECA4D2F9E1D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3</cp:revision>
  <dcterms:created xsi:type="dcterms:W3CDTF">2025-06-12T12:23:00Z</dcterms:created>
  <dcterms:modified xsi:type="dcterms:W3CDTF">2025-06-12T12:36:00Z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WTO OFFICIAL</vt:lpwstr>
  </property>
</Properties>
</file>